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03" w:rsidRDefault="003B5203">
      <w:r>
        <w:t xml:space="preserve">Life in the Information Age revolves around electric circuits. These can be as large as the power grid that distributes the energy we use, or as small as microscopic circuits in our computing devices. Today you will learn about series and parallel circuits and create your own circuits using only this paper, your pencil, a 9V battery, and a Light Emitting Diode (LED). </w:t>
      </w:r>
    </w:p>
    <w:p w:rsidR="003B5203" w:rsidRPr="0015617B" w:rsidRDefault="000E0188" w:rsidP="0015617B">
      <w:pPr>
        <w:pStyle w:val="ListParagraph"/>
        <w:numPr>
          <w:ilvl w:val="0"/>
          <w:numId w:val="3"/>
        </w:numPr>
        <w:spacing w:after="0"/>
        <w:rPr>
          <w:b/>
        </w:rPr>
      </w:pPr>
      <w:r>
        <w:rPr>
          <w:b/>
        </w:rPr>
        <w:t>Create a series c</w:t>
      </w:r>
      <w:r w:rsidR="0015617B">
        <w:rPr>
          <w:b/>
        </w:rPr>
        <w:t xml:space="preserve">ircuit! </w:t>
      </w:r>
    </w:p>
    <w:p w:rsidR="003B5203" w:rsidRDefault="003B5203" w:rsidP="0015617B">
      <w:pPr>
        <w:spacing w:after="0"/>
        <w:ind w:left="720" w:firstLine="720"/>
      </w:pPr>
      <w:r w:rsidRPr="001D4864">
        <w:rPr>
          <w:b/>
        </w:rPr>
        <w:t>Series Circuit</w:t>
      </w:r>
      <w:r>
        <w:t xml:space="preserve"> – only one </w:t>
      </w:r>
      <w:r w:rsidR="007B7CE7">
        <w:t xml:space="preserve">possible </w:t>
      </w:r>
      <w:r>
        <w:t xml:space="preserve">route for electrons to flow </w:t>
      </w:r>
      <w:r w:rsidR="007B7CE7">
        <w:t>through circuit</w:t>
      </w:r>
    </w:p>
    <w:p w:rsidR="003B5203" w:rsidRDefault="00243E5E" w:rsidP="0015617B">
      <w:pPr>
        <w:pStyle w:val="ListParagraph"/>
        <w:numPr>
          <w:ilvl w:val="0"/>
          <w:numId w:val="1"/>
        </w:numPr>
      </w:pPr>
      <w:r>
        <w:t xml:space="preserve">Use your pencil to </w:t>
      </w:r>
      <w:r w:rsidR="003B5203">
        <w:t>Color in the</w:t>
      </w:r>
      <w:r w:rsidR="00EA2E3D">
        <w:t xml:space="preserve"> lines</w:t>
      </w:r>
      <w:r w:rsidR="003B5203">
        <w:t xml:space="preserve"> </w:t>
      </w:r>
      <w:r>
        <w:t>below</w:t>
      </w:r>
      <w:r w:rsidR="003B5203">
        <w:t xml:space="preserve"> to make </w:t>
      </w:r>
      <w:r w:rsidR="00EA2E3D">
        <w:t>your</w:t>
      </w:r>
      <w:r w:rsidR="003B5203">
        <w:t xml:space="preserve"> Series Circuit: </w:t>
      </w:r>
    </w:p>
    <w:p w:rsidR="00243E5E" w:rsidRDefault="00243E5E" w:rsidP="000D4E5A">
      <w:pPr>
        <w:pStyle w:val="ListParagraph"/>
        <w:numPr>
          <w:ilvl w:val="0"/>
          <w:numId w:val="1"/>
        </w:numPr>
      </w:pPr>
      <w:r>
        <w:t>Set the 9V battery upside down on the left side of the circuit</w:t>
      </w:r>
    </w:p>
    <w:p w:rsidR="00243E5E" w:rsidRDefault="00243E5E" w:rsidP="000D4E5A">
      <w:pPr>
        <w:pStyle w:val="ListParagraph"/>
        <w:numPr>
          <w:ilvl w:val="0"/>
          <w:numId w:val="1"/>
        </w:numPr>
      </w:pPr>
      <w:r>
        <w:t>Hold the LED leads (metal prongs) to each side of the right circuit</w:t>
      </w:r>
    </w:p>
    <w:p w:rsidR="00243E5E" w:rsidRPr="00EA751B" w:rsidRDefault="00243E5E" w:rsidP="00243E5E">
      <w:pPr>
        <w:spacing w:after="0"/>
        <w:ind w:left="360"/>
        <w:rPr>
          <w:i/>
          <w:sz w:val="18"/>
        </w:rPr>
      </w:pPr>
      <w:r w:rsidRPr="00EA751B">
        <w:rPr>
          <w:i/>
          <w:sz w:val="18"/>
        </w:rPr>
        <w:t xml:space="preserve">If </w:t>
      </w:r>
      <w:r w:rsidR="00EA2E3D">
        <w:rPr>
          <w:i/>
          <w:sz w:val="18"/>
        </w:rPr>
        <w:t>the</w:t>
      </w:r>
      <w:r w:rsidRPr="00EA751B">
        <w:rPr>
          <w:i/>
          <w:sz w:val="18"/>
        </w:rPr>
        <w:t xml:space="preserve"> LED does not light: </w:t>
      </w:r>
      <w:r w:rsidR="00AC69A5">
        <w:rPr>
          <w:i/>
          <w:sz w:val="18"/>
        </w:rPr>
        <w:t xml:space="preserve"> </w:t>
      </w:r>
    </w:p>
    <w:p w:rsidR="00243E5E" w:rsidRPr="0015617B" w:rsidRDefault="000B160B" w:rsidP="00243E5E">
      <w:pPr>
        <w:pStyle w:val="ListParagraph"/>
        <w:numPr>
          <w:ilvl w:val="0"/>
          <w:numId w:val="2"/>
        </w:numPr>
        <w:rPr>
          <w:sz w:val="18"/>
        </w:rPr>
      </w:pPr>
      <w:r>
        <w:rPr>
          <w:noProof/>
          <w:sz w:val="18"/>
        </w:rPr>
        <w:drawing>
          <wp:anchor distT="0" distB="0" distL="114300" distR="114300" simplePos="0" relativeHeight="251681792" behindDoc="1" locked="0" layoutInCell="1" allowOverlap="1">
            <wp:simplePos x="0" y="0"/>
            <wp:positionH relativeFrom="column">
              <wp:posOffset>3633470</wp:posOffset>
            </wp:positionH>
            <wp:positionV relativeFrom="paragraph">
              <wp:posOffset>113030</wp:posOffset>
            </wp:positionV>
            <wp:extent cx="739140" cy="739140"/>
            <wp:effectExtent l="0" t="0" r="0" b="0"/>
            <wp:wrapTight wrapText="bothSides">
              <wp:wrapPolygon edited="0">
                <wp:start x="14854" y="2567"/>
                <wp:lineTo x="4775" y="13265"/>
                <wp:lineTo x="2117" y="17655"/>
                <wp:lineTo x="2390" y="19303"/>
                <wp:lineTo x="7333" y="18484"/>
                <wp:lineTo x="18866" y="16574"/>
                <wp:lineTo x="12006" y="12632"/>
                <wp:lineTo x="11366" y="12173"/>
                <wp:lineTo x="13014" y="11901"/>
                <wp:lineTo x="18422" y="3669"/>
                <wp:lineTo x="17600" y="2112"/>
                <wp:lineTo x="14854" y="256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564200">
                      <a:off x="0" y="0"/>
                      <a:ext cx="739140" cy="739140"/>
                    </a:xfrm>
                    <a:prstGeom prst="rect">
                      <a:avLst/>
                    </a:prstGeom>
                    <a:noFill/>
                    <a:ln w="9525">
                      <a:noFill/>
                      <a:miter lim="800000"/>
                      <a:headEnd/>
                      <a:tailEnd/>
                    </a:ln>
                  </pic:spPr>
                </pic:pic>
              </a:graphicData>
            </a:graphic>
          </wp:anchor>
        </w:drawing>
      </w:r>
      <w:r w:rsidR="00243E5E" w:rsidRPr="0015617B">
        <w:rPr>
          <w:sz w:val="18"/>
        </w:rPr>
        <w:t xml:space="preserve">Try reversing the polarity of the battery (rotate it 180 degrees). The LED will only light in one direction. </w:t>
      </w:r>
    </w:p>
    <w:p w:rsidR="00243E5E" w:rsidRPr="0015617B" w:rsidRDefault="00243E5E" w:rsidP="00243E5E">
      <w:pPr>
        <w:pStyle w:val="ListParagraph"/>
        <w:numPr>
          <w:ilvl w:val="0"/>
          <w:numId w:val="2"/>
        </w:numPr>
        <w:rPr>
          <w:sz w:val="18"/>
        </w:rPr>
      </w:pPr>
      <w:r w:rsidRPr="0015617B">
        <w:rPr>
          <w:sz w:val="18"/>
        </w:rPr>
        <w:t xml:space="preserve">Make sure the LED and battery are contacting the circuit branches </w:t>
      </w:r>
    </w:p>
    <w:p w:rsidR="00243E5E" w:rsidRPr="0015617B" w:rsidRDefault="00243E5E" w:rsidP="00243E5E">
      <w:pPr>
        <w:pStyle w:val="ListParagraph"/>
        <w:numPr>
          <w:ilvl w:val="0"/>
          <w:numId w:val="2"/>
        </w:numPr>
        <w:rPr>
          <w:sz w:val="18"/>
        </w:rPr>
      </w:pPr>
      <w:r w:rsidRPr="0015617B">
        <w:rPr>
          <w:sz w:val="18"/>
        </w:rPr>
        <w:t xml:space="preserve">Make sure your conductors (pencil lines) are drawn very dark! </w:t>
      </w:r>
    </w:p>
    <w:p w:rsidR="001E6833" w:rsidRDefault="00355BA7">
      <w:r>
        <w:rPr>
          <w:noProof/>
        </w:rPr>
        <w:drawing>
          <wp:anchor distT="0" distB="0" distL="114300" distR="114300" simplePos="0" relativeHeight="251682816" behindDoc="0" locked="0" layoutInCell="1" allowOverlap="1">
            <wp:simplePos x="0" y="0"/>
            <wp:positionH relativeFrom="column">
              <wp:posOffset>344805</wp:posOffset>
            </wp:positionH>
            <wp:positionV relativeFrom="paragraph">
              <wp:posOffset>241300</wp:posOffset>
            </wp:positionV>
            <wp:extent cx="456565" cy="707390"/>
            <wp:effectExtent l="19050" t="0" r="635" b="0"/>
            <wp:wrapNone/>
            <wp:docPr id="1" name="irc_mi" descr="http://upload.wikimedia.org/wikipedia/commons/thumb/2/28/Battery_symbol2.svg/170px-Battery_symbol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2/28/Battery_symbol2.svg/170px-Battery_symbol2.svg.png"/>
                    <pic:cNvPicPr>
                      <a:picLocks noChangeAspect="1" noChangeArrowheads="1"/>
                    </pic:cNvPicPr>
                  </pic:nvPicPr>
                  <pic:blipFill>
                    <a:blip r:embed="rId9" cstate="print"/>
                    <a:srcRect/>
                    <a:stretch>
                      <a:fillRect/>
                    </a:stretch>
                  </pic:blipFill>
                  <pic:spPr bwMode="auto">
                    <a:xfrm>
                      <a:off x="0" y="0"/>
                      <a:ext cx="456565" cy="707390"/>
                    </a:xfrm>
                    <a:prstGeom prst="rect">
                      <a:avLst/>
                    </a:prstGeom>
                    <a:noFill/>
                    <a:ln w="9525">
                      <a:noFill/>
                      <a:miter lim="800000"/>
                      <a:headEnd/>
                      <a:tailEnd/>
                    </a:ln>
                  </pic:spPr>
                </pic:pic>
              </a:graphicData>
            </a:graphic>
          </wp:anchor>
        </w:drawing>
      </w:r>
      <w:r w:rsidR="00444917">
        <w:rPr>
          <w:noProof/>
        </w:rPr>
        <w:pict>
          <v:group id="_x0000_s1048" style="position:absolute;margin-left:72.25pt;margin-top:5.25pt;width:327.95pt;height:87pt;z-index:251679744;mso-position-horizontal-relative:text;mso-position-vertical-relative:text" coordorigin="664,7462" coordsize="6559,1740">
            <v:shapetype id="_x0000_t32" coordsize="21600,21600" o:spt="32" o:oned="t" path="m,l21600,21600e" filled="f">
              <v:path arrowok="t" fillok="f" o:connecttype="none"/>
              <o:lock v:ext="edit" shapetype="t"/>
            </v:shapetype>
            <v:shape id="_x0000_s1034" type="#_x0000_t32" style="position:absolute;left:1590;top:8512;width:375;height:0" o:connectortype="straight"/>
            <v:shape id="_x0000_s1035" type="#_x0000_t32" style="position:absolute;left:1590;top:8512;width:0;height:690" o:connectortype="straight"/>
            <v:shape id="_x0000_s1036" type="#_x0000_t32" style="position:absolute;left:1590;top:9202;width:4800;height:0" o:connectortype="straight"/>
            <v:shape id="_x0000_s1037" type="#_x0000_t32" style="position:absolute;left:1965;top:8512;width:0;height:330" o:connectortype="straight"/>
            <v:shape id="_x0000_s1038" type="#_x0000_t32" style="position:absolute;left:1965;top:8842;width:4050;height:0" o:connectortype="straight"/>
            <v:shape id="_x0000_s1039" type="#_x0000_t32" style="position:absolute;left:6015;top:8617;width:0;height:225;flip:y" o:connectortype="straight"/>
            <v:shape id="_x0000_s1040" type="#_x0000_t32" style="position:absolute;left:6390;top:8617;width:0;height:585;flip:y" o:connectortype="straight"/>
            <v:shape id="_x0000_s1041" type="#_x0000_t32" style="position:absolute;left:6015;top:8617;width:375;height:0" o:connectortype="straight"/>
            <v:group id="_x0000_s1047" style="position:absolute;left:664;top:7462;width:6559;height:1113" coordorigin="664,7462" coordsize="6559,1113">
              <v:shapetype id="_x0000_t202" coordsize="21600,21600" o:spt="202" path="m,l,21600r21600,l21600,xe">
                <v:stroke joinstyle="miter"/>
                <v:path gradientshapeok="t" o:connecttype="rect"/>
              </v:shapetype>
              <v:shape id="_x0000_s1042" type="#_x0000_t202" style="position:absolute;left:6558;top:8181;width:665;height:394;mso-width-relative:margin;mso-height-relative:margin">
                <v:textbox>
                  <w:txbxContent>
                    <w:p w:rsidR="000D4E5A" w:rsidRDefault="000D4E5A">
                      <w:r>
                        <w:t>LED</w:t>
                      </w:r>
                    </w:p>
                  </w:txbxContent>
                </v:textbox>
              </v:shape>
              <v:group id="_x0000_s1046" style="position:absolute;left:664;top:7462;width:5726;height:1049" coordorigin="664,7462" coordsize="5726,1049">
                <v:group id="_x0000_s1045" style="position:absolute;left:1590;top:7462;width:4800;height:720" coordorigin="1590,7462" coordsize="4800,720">
                  <v:shape id="_x0000_s1026" type="#_x0000_t32" style="position:absolute;left:1590;top:7462;width:1;height:720;flip:y" o:connectortype="straight"/>
                  <v:shape id="_x0000_s1027" type="#_x0000_t32" style="position:absolute;left:1590;top:7462;width:4800;height:1" o:connectortype="straight"/>
                  <v:shape id="_x0000_s1028" type="#_x0000_t32" style="position:absolute;left:6390;top:7462;width:0;height:720" o:connectortype="straight"/>
                  <v:shape id="_x0000_s1029" type="#_x0000_t32" style="position:absolute;left:1590;top:8182;width:375;height:0" o:connectortype="straight"/>
                  <v:shape id="_x0000_s1030" type="#_x0000_t32" style="position:absolute;left:1965;top:7777;width:0;height:405;flip:y" o:connectortype="straight"/>
                  <v:shape id="_x0000_s1031" type="#_x0000_t32" style="position:absolute;left:1965;top:7777;width:4050;height:0" o:connectortype="straight"/>
                  <v:shape id="_x0000_s1032" type="#_x0000_t32" style="position:absolute;left:6015;top:7777;width:0;height:405" o:connectortype="straight"/>
                  <v:shape id="_x0000_s1033" type="#_x0000_t32" style="position:absolute;left:6015;top:8182;width:375;height:0" o:connectortype="straight"/>
                </v:group>
                <v:shape id="_x0000_s1043" type="#_x0000_t202" style="position:absolute;left:664;top:8117;width:665;height:394;mso-width-relative:margin;mso-height-relative:margin">
                  <v:textbox>
                    <w:txbxContent>
                      <w:p w:rsidR="000D4E5A" w:rsidRDefault="000D4E5A" w:rsidP="000D4E5A">
                        <w:r>
                          <w:t>9V</w:t>
                        </w:r>
                      </w:p>
                    </w:txbxContent>
                  </v:textbox>
                </v:shape>
              </v:group>
            </v:group>
          </v:group>
        </w:pict>
      </w:r>
      <w:r w:rsidR="00EA751B">
        <w:rPr>
          <w:noProof/>
        </w:rPr>
        <w:t xml:space="preserve"> </w:t>
      </w:r>
    </w:p>
    <w:p w:rsidR="001E6833" w:rsidRPr="001E6833" w:rsidRDefault="00444917" w:rsidP="001E6833">
      <w:r>
        <w:rPr>
          <w:noProof/>
        </w:rPr>
        <w:pict>
          <v:shape id="_x0000_s1050" type="#_x0000_t32" style="position:absolute;margin-left:349.35pt;margin-top:5.5pt;width:17.6pt;height:10.25pt;flip:x y;z-index:251685888" o:connectortype="straight"/>
        </w:pict>
      </w:r>
      <w:r w:rsidR="00EA751B">
        <w:rPr>
          <w:noProof/>
        </w:rPr>
        <w:drawing>
          <wp:anchor distT="0" distB="0" distL="114300" distR="114300" simplePos="0" relativeHeight="251683840" behindDoc="0" locked="0" layoutInCell="1" allowOverlap="1">
            <wp:simplePos x="0" y="0"/>
            <wp:positionH relativeFrom="column">
              <wp:posOffset>5001370</wp:posOffset>
            </wp:positionH>
            <wp:positionV relativeFrom="paragraph">
              <wp:posOffset>50493</wp:posOffset>
            </wp:positionV>
            <wp:extent cx="652007" cy="386853"/>
            <wp:effectExtent l="0" t="133350" r="0" b="108447"/>
            <wp:wrapNone/>
            <wp:docPr id="4" name="irc_mi" descr="http://www.clipartbest.com/cliparts/RiA/d69/RiAd69L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RiA/d69/RiAd69LiL.jpeg"/>
                    <pic:cNvPicPr>
                      <a:picLocks noChangeAspect="1" noChangeArrowheads="1"/>
                    </pic:cNvPicPr>
                  </pic:nvPicPr>
                  <pic:blipFill>
                    <a:blip r:embed="rId10" cstate="print"/>
                    <a:srcRect/>
                    <a:stretch>
                      <a:fillRect/>
                    </a:stretch>
                  </pic:blipFill>
                  <pic:spPr bwMode="auto">
                    <a:xfrm rot="5400000">
                      <a:off x="0" y="0"/>
                      <a:ext cx="652007" cy="386853"/>
                    </a:xfrm>
                    <a:prstGeom prst="rect">
                      <a:avLst/>
                    </a:prstGeom>
                    <a:noFill/>
                    <a:ln w="9525">
                      <a:noFill/>
                      <a:miter lim="800000"/>
                      <a:headEnd/>
                      <a:tailEnd/>
                    </a:ln>
                  </pic:spPr>
                </pic:pic>
              </a:graphicData>
            </a:graphic>
          </wp:anchor>
        </w:drawing>
      </w:r>
    </w:p>
    <w:p w:rsidR="001E6833" w:rsidRPr="001E6833" w:rsidRDefault="00444917" w:rsidP="001E6833">
      <w:r>
        <w:rPr>
          <w:noProof/>
        </w:rPr>
        <w:pict>
          <v:shape id="_x0000_s1051" type="#_x0000_t32" style="position:absolute;margin-left:349.35pt;margin-top:10pt;width:17.6pt;height:10.1pt;flip:x;z-index:251686912" o:connectortype="straight"/>
        </w:pict>
      </w:r>
    </w:p>
    <w:p w:rsidR="001E6833" w:rsidRPr="001E6833" w:rsidRDefault="001E6833" w:rsidP="001E6833"/>
    <w:p w:rsidR="001E6833" w:rsidRPr="00F97B88" w:rsidRDefault="00EA751B" w:rsidP="00EA751B">
      <w:pPr>
        <w:pStyle w:val="ListParagraph"/>
        <w:numPr>
          <w:ilvl w:val="0"/>
          <w:numId w:val="1"/>
        </w:numPr>
        <w:rPr>
          <w:u w:val="single"/>
        </w:rPr>
      </w:pPr>
      <w:r w:rsidRPr="00F97B88">
        <w:rPr>
          <w:u w:val="single"/>
        </w:rPr>
        <w:t>Once your circuit lights up, erase a small section from your circuit</w:t>
      </w:r>
    </w:p>
    <w:p w:rsidR="00EA751B" w:rsidRPr="00EA751B" w:rsidRDefault="00EA751B" w:rsidP="00EA751B">
      <w:pPr>
        <w:pStyle w:val="ListParagraph"/>
        <w:numPr>
          <w:ilvl w:val="1"/>
          <w:numId w:val="1"/>
        </w:numPr>
      </w:pPr>
      <w:r w:rsidRPr="00EA751B">
        <w:t xml:space="preserve">You should see the bulb turn off. This is exactly what your light switch does! </w:t>
      </w:r>
    </w:p>
    <w:p w:rsidR="00EA751B" w:rsidRPr="00EA751B" w:rsidRDefault="00EA751B" w:rsidP="00EA751B">
      <w:pPr>
        <w:pStyle w:val="ListParagraph"/>
        <w:ind w:left="2160"/>
        <w:rPr>
          <w:b/>
        </w:rPr>
      </w:pPr>
    </w:p>
    <w:p w:rsidR="0015617B" w:rsidRPr="004B415E" w:rsidRDefault="00EA751B" w:rsidP="004B415E">
      <w:pPr>
        <w:pStyle w:val="ListParagraph"/>
        <w:numPr>
          <w:ilvl w:val="0"/>
          <w:numId w:val="3"/>
        </w:numPr>
        <w:rPr>
          <w:b/>
        </w:rPr>
      </w:pPr>
      <w:r>
        <w:rPr>
          <w:b/>
        </w:rPr>
        <w:t>You just made a series circuit. Now, d</w:t>
      </w:r>
      <w:r w:rsidR="004B415E">
        <w:rPr>
          <w:b/>
        </w:rPr>
        <w:t xml:space="preserve">raw your own </w:t>
      </w:r>
      <w:r w:rsidR="000E0188">
        <w:rPr>
          <w:b/>
          <w:i/>
        </w:rPr>
        <w:t>p</w:t>
      </w:r>
      <w:r w:rsidR="004B415E" w:rsidRPr="00EA751B">
        <w:rPr>
          <w:b/>
          <w:i/>
        </w:rPr>
        <w:t>arallel</w:t>
      </w:r>
      <w:r w:rsidR="000E0188">
        <w:rPr>
          <w:b/>
        </w:rPr>
        <w:t xml:space="preserve"> c</w:t>
      </w:r>
      <w:r w:rsidR="004B415E">
        <w:rPr>
          <w:b/>
        </w:rPr>
        <w:t>ircuit</w:t>
      </w:r>
      <w:r w:rsidR="009E4FFA">
        <w:rPr>
          <w:b/>
        </w:rPr>
        <w:t xml:space="preserve"> (from scratch)</w:t>
      </w:r>
      <w:r w:rsidR="004B415E">
        <w:rPr>
          <w:b/>
        </w:rPr>
        <w:t xml:space="preserve">! </w:t>
      </w:r>
    </w:p>
    <w:p w:rsidR="003B5203" w:rsidRDefault="00F97B88" w:rsidP="00AC69A5">
      <w:pPr>
        <w:ind w:left="1440"/>
      </w:pPr>
      <w:r>
        <w:rPr>
          <w:b/>
          <w:noProof/>
        </w:rPr>
        <w:drawing>
          <wp:anchor distT="0" distB="0" distL="114300" distR="114300" simplePos="0" relativeHeight="251687936" behindDoc="1" locked="0" layoutInCell="1" allowOverlap="1">
            <wp:simplePos x="0" y="0"/>
            <wp:positionH relativeFrom="column">
              <wp:posOffset>-648970</wp:posOffset>
            </wp:positionH>
            <wp:positionV relativeFrom="paragraph">
              <wp:posOffset>186690</wp:posOffset>
            </wp:positionV>
            <wp:extent cx="1395730" cy="1184275"/>
            <wp:effectExtent l="19050" t="0" r="0" b="0"/>
            <wp:wrapTight wrapText="bothSides">
              <wp:wrapPolygon edited="0">
                <wp:start x="-295" y="0"/>
                <wp:lineTo x="-295" y="21195"/>
                <wp:lineTo x="21521" y="21195"/>
                <wp:lineTo x="21521" y="0"/>
                <wp:lineTo x="-295" y="0"/>
              </wp:wrapPolygon>
            </wp:wrapTight>
            <wp:docPr id="6" name="Picture 1" descr="https://encrypted-tbn1.gstatic.com/images?q=tbn:ANd9GcR1xLogg1JzUsLqeiuqysZNPfv08vvsZDEOBZbvlYfdSy_mR1q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1xLogg1JzUsLqeiuqysZNPfv08vvsZDEOBZbvlYfdSy_mR1qJ"/>
                    <pic:cNvPicPr>
                      <a:picLocks noChangeAspect="1" noChangeArrowheads="1"/>
                    </pic:cNvPicPr>
                  </pic:nvPicPr>
                  <pic:blipFill>
                    <a:blip r:embed="rId11" cstate="print"/>
                    <a:srcRect/>
                    <a:stretch>
                      <a:fillRect/>
                    </a:stretch>
                  </pic:blipFill>
                  <pic:spPr bwMode="auto">
                    <a:xfrm>
                      <a:off x="0" y="0"/>
                      <a:ext cx="1395730" cy="1184275"/>
                    </a:xfrm>
                    <a:prstGeom prst="rect">
                      <a:avLst/>
                    </a:prstGeom>
                    <a:noFill/>
                    <a:ln w="9525">
                      <a:noFill/>
                      <a:miter lim="800000"/>
                      <a:headEnd/>
                      <a:tailEnd/>
                    </a:ln>
                  </pic:spPr>
                </pic:pic>
              </a:graphicData>
            </a:graphic>
          </wp:anchor>
        </w:drawing>
      </w:r>
      <w:r w:rsidR="001E6833" w:rsidRPr="001D4864">
        <w:rPr>
          <w:b/>
        </w:rPr>
        <w:t>Parallel Circuit</w:t>
      </w:r>
      <w:r w:rsidR="001E6833">
        <w:t xml:space="preserve"> – More than one path for elect</w:t>
      </w:r>
      <w:r w:rsidR="009E4FFA">
        <w:t>rons to flow (imagine a ladder with the outside leads supplying the power and the components between)</w:t>
      </w:r>
    </w:p>
    <w:p w:rsidR="004B415E" w:rsidRDefault="004B415E" w:rsidP="004B415E">
      <w:pPr>
        <w:pStyle w:val="ListParagraph"/>
        <w:numPr>
          <w:ilvl w:val="0"/>
          <w:numId w:val="5"/>
        </w:numPr>
      </w:pPr>
      <w:r>
        <w:t xml:space="preserve">Follow the same steps as the Series Circuit above </w:t>
      </w:r>
    </w:p>
    <w:p w:rsidR="003841BE" w:rsidRDefault="00F97B88" w:rsidP="004B415E">
      <w:pPr>
        <w:pStyle w:val="ListParagraph"/>
        <w:numPr>
          <w:ilvl w:val="0"/>
          <w:numId w:val="5"/>
        </w:numPr>
      </w:pPr>
      <w:r>
        <w:rPr>
          <w:noProof/>
        </w:rPr>
        <w:drawing>
          <wp:anchor distT="0" distB="0" distL="114300" distR="114300" simplePos="0" relativeHeight="251684864" behindDoc="1" locked="0" layoutInCell="1" allowOverlap="1">
            <wp:simplePos x="0" y="0"/>
            <wp:positionH relativeFrom="column">
              <wp:posOffset>4552315</wp:posOffset>
            </wp:positionH>
            <wp:positionV relativeFrom="paragraph">
              <wp:posOffset>42545</wp:posOffset>
            </wp:positionV>
            <wp:extent cx="1510665" cy="612140"/>
            <wp:effectExtent l="0" t="152400" r="0" b="92710"/>
            <wp:wrapTight wrapText="bothSides">
              <wp:wrapPolygon edited="0">
                <wp:start x="20020" y="448"/>
                <wp:lineTo x="15307" y="2034"/>
                <wp:lineTo x="12165" y="4723"/>
                <wp:lineTo x="8536" y="4274"/>
                <wp:lineTo x="2887" y="6602"/>
                <wp:lineTo x="2441" y="10481"/>
                <wp:lineTo x="833" y="12149"/>
                <wp:lineTo x="687" y="18336"/>
                <wp:lineTo x="2259" y="19438"/>
                <wp:lineTo x="3307" y="20173"/>
                <wp:lineTo x="4352" y="16015"/>
                <wp:lineTo x="4013" y="11584"/>
                <wp:lineTo x="5323" y="12503"/>
                <wp:lineTo x="16208" y="8956"/>
                <wp:lineTo x="18305" y="10426"/>
                <wp:lineTo x="21071" y="6077"/>
                <wp:lineTo x="21330" y="1367"/>
                <wp:lineTo x="20020" y="448"/>
              </wp:wrapPolygon>
            </wp:wrapTight>
            <wp:docPr id="3" name="irc_mi" descr="http://detexify-web.kirelabs.org.s3.amazonaws.com/images/draw_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texify-web.kirelabs.org.s3.amazonaws.com/images/draw_here.png"/>
                    <pic:cNvPicPr>
                      <a:picLocks noChangeAspect="1" noChangeArrowheads="1"/>
                    </pic:cNvPicPr>
                  </pic:nvPicPr>
                  <pic:blipFill>
                    <a:blip r:embed="rId12" cstate="print"/>
                    <a:srcRect/>
                    <a:stretch>
                      <a:fillRect/>
                    </a:stretch>
                  </pic:blipFill>
                  <pic:spPr bwMode="auto">
                    <a:xfrm rot="20648118">
                      <a:off x="0" y="0"/>
                      <a:ext cx="1510665" cy="612140"/>
                    </a:xfrm>
                    <a:prstGeom prst="rect">
                      <a:avLst/>
                    </a:prstGeom>
                    <a:noFill/>
                    <a:ln w="9525">
                      <a:noFill/>
                      <a:miter lim="800000"/>
                      <a:headEnd/>
                      <a:tailEnd/>
                    </a:ln>
                  </pic:spPr>
                </pic:pic>
              </a:graphicData>
            </a:graphic>
          </wp:anchor>
        </w:drawing>
      </w:r>
      <w:r w:rsidR="003841BE">
        <w:t>Add at least two “branches” to your circuit with a LED on each</w:t>
      </w:r>
    </w:p>
    <w:p w:rsidR="001E6833" w:rsidRDefault="001E6833" w:rsidP="001E6833"/>
    <w:p w:rsidR="003841BE" w:rsidRDefault="003841BE" w:rsidP="001E6833"/>
    <w:p w:rsidR="003841BE" w:rsidRDefault="003841BE" w:rsidP="001E6833"/>
    <w:p w:rsidR="003841BE" w:rsidRDefault="003841BE" w:rsidP="001E6833"/>
    <w:p w:rsidR="003841BE" w:rsidRDefault="003841BE" w:rsidP="001E6833"/>
    <w:p w:rsidR="003841BE" w:rsidRDefault="003841BE" w:rsidP="001E6833"/>
    <w:p w:rsidR="003841BE" w:rsidRDefault="003841BE" w:rsidP="001E6833"/>
    <w:p w:rsidR="003841BE" w:rsidRPr="0008141E" w:rsidRDefault="003841BE" w:rsidP="001E6833">
      <w:pPr>
        <w:rPr>
          <w:b/>
        </w:rPr>
      </w:pPr>
      <w:r w:rsidRPr="0008141E">
        <w:rPr>
          <w:b/>
        </w:rPr>
        <w:lastRenderedPageBreak/>
        <w:t xml:space="preserve">Reflection: </w:t>
      </w:r>
    </w:p>
    <w:p w:rsidR="003841BE" w:rsidRDefault="009E4FFA" w:rsidP="003841BE">
      <w:pPr>
        <w:pStyle w:val="ListParagraph"/>
        <w:numPr>
          <w:ilvl w:val="0"/>
          <w:numId w:val="6"/>
        </w:numPr>
      </w:pPr>
      <w:r>
        <w:rPr>
          <w:noProof/>
        </w:rPr>
        <w:drawing>
          <wp:anchor distT="0" distB="0" distL="114300" distR="114300" simplePos="0" relativeHeight="251680768" behindDoc="1" locked="0" layoutInCell="1" allowOverlap="1">
            <wp:simplePos x="0" y="0"/>
            <wp:positionH relativeFrom="column">
              <wp:posOffset>4439920</wp:posOffset>
            </wp:positionH>
            <wp:positionV relativeFrom="paragraph">
              <wp:posOffset>41910</wp:posOffset>
            </wp:positionV>
            <wp:extent cx="1893570" cy="1176655"/>
            <wp:effectExtent l="19050" t="0" r="0" b="0"/>
            <wp:wrapTight wrapText="bothSides">
              <wp:wrapPolygon edited="0">
                <wp:start x="-217" y="0"/>
                <wp:lineTo x="-217" y="21332"/>
                <wp:lineTo x="21513" y="21332"/>
                <wp:lineTo x="21513" y="0"/>
                <wp:lineTo x="-217" y="0"/>
              </wp:wrapPolygon>
            </wp:wrapTight>
            <wp:docPr id="2" name="irc_mi" descr="http://www.pa.uky.edu/sciworks/em/preview/x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uky.edu/sciworks/em/preview/xmas.gif"/>
                    <pic:cNvPicPr>
                      <a:picLocks noChangeAspect="1" noChangeArrowheads="1"/>
                    </pic:cNvPicPr>
                  </pic:nvPicPr>
                  <pic:blipFill>
                    <a:blip r:embed="rId13" cstate="print"/>
                    <a:srcRect/>
                    <a:stretch>
                      <a:fillRect/>
                    </a:stretch>
                  </pic:blipFill>
                  <pic:spPr bwMode="auto">
                    <a:xfrm>
                      <a:off x="0" y="0"/>
                      <a:ext cx="1893570" cy="1176655"/>
                    </a:xfrm>
                    <a:prstGeom prst="rect">
                      <a:avLst/>
                    </a:prstGeom>
                    <a:noFill/>
                    <a:ln w="9525">
                      <a:noFill/>
                      <a:miter lim="800000"/>
                      <a:headEnd/>
                      <a:tailEnd/>
                    </a:ln>
                  </pic:spPr>
                </pic:pic>
              </a:graphicData>
            </a:graphic>
          </wp:anchor>
        </w:drawing>
      </w:r>
      <w:r w:rsidR="003841BE">
        <w:t xml:space="preserve">A common way to think about series and parallel circuits is to think of a string of Christmas lights. </w:t>
      </w:r>
      <w:r w:rsidR="003841BE" w:rsidRPr="007D7A3B">
        <w:rPr>
          <w:b/>
        </w:rPr>
        <w:t>Sometimes when a bulb burns out, many</w:t>
      </w:r>
      <w:r w:rsidR="007D7A3B">
        <w:rPr>
          <w:b/>
        </w:rPr>
        <w:t xml:space="preserve"> (or all)</w:t>
      </w:r>
      <w:r w:rsidR="003841BE" w:rsidRPr="007D7A3B">
        <w:rPr>
          <w:b/>
        </w:rPr>
        <w:t xml:space="preserve"> bulbs burn out with it.</w:t>
      </w:r>
      <w:r w:rsidR="003841BE">
        <w:t xml:space="preserve"> What kind of circuit </w:t>
      </w:r>
      <w:r w:rsidR="00D95695">
        <w:t xml:space="preserve">is that </w:t>
      </w:r>
      <w:r w:rsidR="003841BE">
        <w:t xml:space="preserve">based on your knowledge of series and parallel circuits? </w:t>
      </w:r>
      <w:r>
        <w:t xml:space="preserve">Explain your answer. </w:t>
      </w:r>
    </w:p>
    <w:p w:rsidR="007D7A3B" w:rsidRDefault="007D7A3B" w:rsidP="007D7A3B"/>
    <w:p w:rsidR="009E4FFA" w:rsidRDefault="009E4FFA" w:rsidP="007D7A3B"/>
    <w:p w:rsidR="009E4FFA" w:rsidRDefault="009E4FFA" w:rsidP="007D7A3B"/>
    <w:p w:rsidR="009E4FFA" w:rsidRDefault="009E4FFA" w:rsidP="007D7A3B"/>
    <w:p w:rsidR="009E4FFA" w:rsidRDefault="009E4FFA" w:rsidP="007D7A3B"/>
    <w:p w:rsidR="0008141E" w:rsidRDefault="0008141E" w:rsidP="007D7A3B"/>
    <w:p w:rsidR="0008141E" w:rsidRDefault="0008141E" w:rsidP="007D7A3B"/>
    <w:p w:rsidR="007D7A3B" w:rsidRDefault="0008141E" w:rsidP="003841BE">
      <w:pPr>
        <w:pStyle w:val="ListParagraph"/>
        <w:numPr>
          <w:ilvl w:val="0"/>
          <w:numId w:val="6"/>
        </w:numPr>
      </w:pPr>
      <w:r>
        <w:t xml:space="preserve">If you were designing the lighting system for your classroom, which type of circuit would be better to use for all of the lights – series or parallel? </w:t>
      </w:r>
      <w:r w:rsidRPr="0008141E">
        <w:rPr>
          <w:u w:val="single"/>
        </w:rPr>
        <w:t>Explain why.</w:t>
      </w:r>
      <w:r>
        <w:t xml:space="preserve"> </w:t>
      </w:r>
    </w:p>
    <w:p w:rsidR="003841BE" w:rsidRPr="001E6833" w:rsidRDefault="003841BE" w:rsidP="001E6833"/>
    <w:sectPr w:rsidR="003841BE" w:rsidRPr="001E6833" w:rsidSect="00B9468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27" w:rsidRDefault="00696B27" w:rsidP="000A38D2">
      <w:pPr>
        <w:spacing w:after="0" w:line="240" w:lineRule="auto"/>
      </w:pPr>
      <w:r>
        <w:separator/>
      </w:r>
    </w:p>
  </w:endnote>
  <w:endnote w:type="continuationSeparator" w:id="0">
    <w:p w:rsidR="00696B27" w:rsidRDefault="00696B27" w:rsidP="000A3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0B" w:rsidRDefault="000B160B">
    <w:pPr>
      <w:pStyle w:val="Footer"/>
    </w:pPr>
    <w:proofErr w:type="spellStart"/>
    <w:r>
      <w:t>Kenan</w:t>
    </w:r>
    <w:proofErr w:type="spellEnd"/>
    <w:r>
      <w:t xml:space="preserve"> Fellows Program </w:t>
    </w:r>
    <w:r>
      <w:tab/>
    </w:r>
    <w:r>
      <w:tab/>
      <w:t xml:space="preserve">Andrew Kaufman </w:t>
    </w:r>
  </w:p>
  <w:p w:rsidR="000B160B" w:rsidRDefault="000B1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27" w:rsidRDefault="00696B27" w:rsidP="000A38D2">
      <w:pPr>
        <w:spacing w:after="0" w:line="240" w:lineRule="auto"/>
      </w:pPr>
      <w:r>
        <w:separator/>
      </w:r>
    </w:p>
  </w:footnote>
  <w:footnote w:type="continuationSeparator" w:id="0">
    <w:p w:rsidR="00696B27" w:rsidRDefault="00696B27" w:rsidP="000A3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D2" w:rsidRDefault="000A38D2">
    <w:pPr>
      <w:pStyle w:val="Header"/>
    </w:pPr>
    <w:r>
      <w:t>Pencil Circuits</w:t>
    </w:r>
    <w:r>
      <w:tab/>
    </w:r>
    <w:r w:rsidR="001E6833">
      <w:tab/>
      <w:t>Name ____________________________</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759D3"/>
    <w:multiLevelType w:val="hybridMultilevel"/>
    <w:tmpl w:val="7FBCD7A2"/>
    <w:lvl w:ilvl="0" w:tplc="C8805A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1F7381"/>
    <w:multiLevelType w:val="hybridMultilevel"/>
    <w:tmpl w:val="661A92D6"/>
    <w:lvl w:ilvl="0" w:tplc="A5203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41A4F"/>
    <w:multiLevelType w:val="hybridMultilevel"/>
    <w:tmpl w:val="B7EC495A"/>
    <w:lvl w:ilvl="0" w:tplc="3A46F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43D406A"/>
    <w:multiLevelType w:val="hybridMultilevel"/>
    <w:tmpl w:val="E098DE16"/>
    <w:lvl w:ilvl="0" w:tplc="6AF4B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84FA9"/>
    <w:multiLevelType w:val="hybridMultilevel"/>
    <w:tmpl w:val="CFC68826"/>
    <w:lvl w:ilvl="0" w:tplc="6706BB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82B63FF"/>
    <w:multiLevelType w:val="hybridMultilevel"/>
    <w:tmpl w:val="458A56C6"/>
    <w:lvl w:ilvl="0" w:tplc="64300A68">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5BFA"/>
    <w:rsid w:val="0008141E"/>
    <w:rsid w:val="000A38D2"/>
    <w:rsid w:val="000B0F42"/>
    <w:rsid w:val="000B160B"/>
    <w:rsid w:val="000D4E5A"/>
    <w:rsid w:val="000D7986"/>
    <w:rsid w:val="000E0188"/>
    <w:rsid w:val="00144258"/>
    <w:rsid w:val="0015617B"/>
    <w:rsid w:val="00194C7D"/>
    <w:rsid w:val="001C4D24"/>
    <w:rsid w:val="001D4864"/>
    <w:rsid w:val="001D6656"/>
    <w:rsid w:val="001E6833"/>
    <w:rsid w:val="0022376D"/>
    <w:rsid w:val="00243E5E"/>
    <w:rsid w:val="002B4C1B"/>
    <w:rsid w:val="002D64F8"/>
    <w:rsid w:val="00355BA7"/>
    <w:rsid w:val="00365BFA"/>
    <w:rsid w:val="003841BE"/>
    <w:rsid w:val="003B5203"/>
    <w:rsid w:val="00444917"/>
    <w:rsid w:val="004B415E"/>
    <w:rsid w:val="00602989"/>
    <w:rsid w:val="00631F1B"/>
    <w:rsid w:val="006512F4"/>
    <w:rsid w:val="00696B27"/>
    <w:rsid w:val="007B7CE7"/>
    <w:rsid w:val="007D7A3B"/>
    <w:rsid w:val="00910D51"/>
    <w:rsid w:val="009E4FFA"/>
    <w:rsid w:val="009F33C4"/>
    <w:rsid w:val="00AA15A2"/>
    <w:rsid w:val="00AC69A5"/>
    <w:rsid w:val="00B46CA9"/>
    <w:rsid w:val="00B51B14"/>
    <w:rsid w:val="00B76933"/>
    <w:rsid w:val="00B94684"/>
    <w:rsid w:val="00C532E3"/>
    <w:rsid w:val="00D06A27"/>
    <w:rsid w:val="00D95695"/>
    <w:rsid w:val="00D96721"/>
    <w:rsid w:val="00DB5CC7"/>
    <w:rsid w:val="00EA2E3D"/>
    <w:rsid w:val="00EA751B"/>
    <w:rsid w:val="00EC0DDB"/>
    <w:rsid w:val="00F9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9" type="connector" idref="#_x0000_s1039"/>
        <o:r id="V:Rule20" type="connector" idref="#_x0000_s1050"/>
        <o:r id="V:Rule21" type="connector" idref="#_x0000_s1027"/>
        <o:r id="V:Rule22" type="connector" idref="#_x0000_s1037"/>
        <o:r id="V:Rule23" type="connector" idref="#_x0000_s1034"/>
        <o:r id="V:Rule24" type="connector" idref="#_x0000_s1051"/>
        <o:r id="V:Rule25" type="connector" idref="#_x0000_s1035"/>
        <o:r id="V:Rule26" type="connector" idref="#_x0000_s1030"/>
        <o:r id="V:Rule27" type="connector" idref="#_x0000_s1040"/>
        <o:r id="V:Rule28" type="connector" idref="#_x0000_s1031"/>
        <o:r id="V:Rule29" type="connector" idref="#_x0000_s1032"/>
        <o:r id="V:Rule30" type="connector" idref="#_x0000_s1026"/>
        <o:r id="V:Rule31" type="connector" idref="#_x0000_s1036"/>
        <o:r id="V:Rule32" type="connector" idref="#_x0000_s1041"/>
        <o:r id="V:Rule33" type="connector" idref="#_x0000_s1028"/>
        <o:r id="V:Rule34" type="connector" idref="#_x0000_s1033"/>
        <o:r id="V:Rule35" type="connector" idref="#_x0000_s1029"/>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8D2"/>
  </w:style>
  <w:style w:type="paragraph" w:styleId="Footer">
    <w:name w:val="footer"/>
    <w:basedOn w:val="Normal"/>
    <w:link w:val="FooterChar"/>
    <w:uiPriority w:val="99"/>
    <w:semiHidden/>
    <w:unhideWhenUsed/>
    <w:rsid w:val="000A3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8D2"/>
  </w:style>
  <w:style w:type="paragraph" w:styleId="ListParagraph">
    <w:name w:val="List Paragraph"/>
    <w:basedOn w:val="Normal"/>
    <w:uiPriority w:val="34"/>
    <w:qFormat/>
    <w:rsid w:val="000D4E5A"/>
    <w:pPr>
      <w:ind w:left="720"/>
      <w:contextualSpacing/>
    </w:pPr>
  </w:style>
  <w:style w:type="paragraph" w:styleId="BalloonText">
    <w:name w:val="Balloon Text"/>
    <w:basedOn w:val="Normal"/>
    <w:link w:val="BalloonTextChar"/>
    <w:uiPriority w:val="99"/>
    <w:semiHidden/>
    <w:unhideWhenUsed/>
    <w:rsid w:val="000D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235237">
      <w:bodyDiv w:val="1"/>
      <w:marLeft w:val="0"/>
      <w:marRight w:val="0"/>
      <w:marTop w:val="0"/>
      <w:marBottom w:val="0"/>
      <w:divBdr>
        <w:top w:val="none" w:sz="0" w:space="0" w:color="auto"/>
        <w:left w:val="none" w:sz="0" w:space="0" w:color="auto"/>
        <w:bottom w:val="none" w:sz="0" w:space="0" w:color="auto"/>
        <w:right w:val="none" w:sz="0" w:space="0" w:color="auto"/>
      </w:divBdr>
      <w:divsChild>
        <w:div w:id="1359165814">
          <w:marLeft w:val="0"/>
          <w:marRight w:val="0"/>
          <w:marTop w:val="0"/>
          <w:marBottom w:val="0"/>
          <w:divBdr>
            <w:top w:val="none" w:sz="0" w:space="0" w:color="auto"/>
            <w:left w:val="none" w:sz="0" w:space="0" w:color="auto"/>
            <w:bottom w:val="none" w:sz="0" w:space="0" w:color="auto"/>
            <w:right w:val="none" w:sz="0" w:space="0" w:color="auto"/>
          </w:divBdr>
          <w:divsChild>
            <w:div w:id="364141819">
              <w:marLeft w:val="0"/>
              <w:marRight w:val="0"/>
              <w:marTop w:val="0"/>
              <w:marBottom w:val="0"/>
              <w:divBdr>
                <w:top w:val="none" w:sz="0" w:space="0" w:color="auto"/>
                <w:left w:val="none" w:sz="0" w:space="0" w:color="auto"/>
                <w:bottom w:val="none" w:sz="0" w:space="0" w:color="auto"/>
                <w:right w:val="none" w:sz="0" w:space="0" w:color="auto"/>
              </w:divBdr>
            </w:div>
            <w:div w:id="1058825503">
              <w:marLeft w:val="0"/>
              <w:marRight w:val="0"/>
              <w:marTop w:val="0"/>
              <w:marBottom w:val="0"/>
              <w:divBdr>
                <w:top w:val="none" w:sz="0" w:space="0" w:color="auto"/>
                <w:left w:val="none" w:sz="0" w:space="0" w:color="auto"/>
                <w:bottom w:val="none" w:sz="0" w:space="0" w:color="auto"/>
                <w:right w:val="none" w:sz="0" w:space="0" w:color="auto"/>
              </w:divBdr>
            </w:div>
            <w:div w:id="81878026">
              <w:marLeft w:val="0"/>
              <w:marRight w:val="0"/>
              <w:marTop w:val="0"/>
              <w:marBottom w:val="0"/>
              <w:divBdr>
                <w:top w:val="none" w:sz="0" w:space="0" w:color="auto"/>
                <w:left w:val="none" w:sz="0" w:space="0" w:color="auto"/>
                <w:bottom w:val="none" w:sz="0" w:space="0" w:color="auto"/>
                <w:right w:val="none" w:sz="0" w:space="0" w:color="auto"/>
              </w:divBdr>
            </w:div>
            <w:div w:id="125852352">
              <w:marLeft w:val="0"/>
              <w:marRight w:val="0"/>
              <w:marTop w:val="0"/>
              <w:marBottom w:val="0"/>
              <w:divBdr>
                <w:top w:val="none" w:sz="0" w:space="0" w:color="auto"/>
                <w:left w:val="none" w:sz="0" w:space="0" w:color="auto"/>
                <w:bottom w:val="none" w:sz="0" w:space="0" w:color="auto"/>
                <w:right w:val="none" w:sz="0" w:space="0" w:color="auto"/>
              </w:divBdr>
            </w:div>
            <w:div w:id="460807853">
              <w:marLeft w:val="0"/>
              <w:marRight w:val="0"/>
              <w:marTop w:val="0"/>
              <w:marBottom w:val="0"/>
              <w:divBdr>
                <w:top w:val="none" w:sz="0" w:space="0" w:color="auto"/>
                <w:left w:val="none" w:sz="0" w:space="0" w:color="auto"/>
                <w:bottom w:val="none" w:sz="0" w:space="0" w:color="auto"/>
                <w:right w:val="none" w:sz="0" w:space="0" w:color="auto"/>
              </w:divBdr>
            </w:div>
            <w:div w:id="974525808">
              <w:marLeft w:val="0"/>
              <w:marRight w:val="0"/>
              <w:marTop w:val="0"/>
              <w:marBottom w:val="0"/>
              <w:divBdr>
                <w:top w:val="none" w:sz="0" w:space="0" w:color="auto"/>
                <w:left w:val="none" w:sz="0" w:space="0" w:color="auto"/>
                <w:bottom w:val="none" w:sz="0" w:space="0" w:color="auto"/>
                <w:right w:val="none" w:sz="0" w:space="0" w:color="auto"/>
              </w:divBdr>
            </w:div>
            <w:div w:id="1811827752">
              <w:marLeft w:val="0"/>
              <w:marRight w:val="0"/>
              <w:marTop w:val="0"/>
              <w:marBottom w:val="0"/>
              <w:divBdr>
                <w:top w:val="none" w:sz="0" w:space="0" w:color="auto"/>
                <w:left w:val="none" w:sz="0" w:space="0" w:color="auto"/>
                <w:bottom w:val="none" w:sz="0" w:space="0" w:color="auto"/>
                <w:right w:val="none" w:sz="0" w:space="0" w:color="auto"/>
              </w:divBdr>
            </w:div>
            <w:div w:id="709960654">
              <w:marLeft w:val="0"/>
              <w:marRight w:val="0"/>
              <w:marTop w:val="0"/>
              <w:marBottom w:val="0"/>
              <w:divBdr>
                <w:top w:val="none" w:sz="0" w:space="0" w:color="auto"/>
                <w:left w:val="none" w:sz="0" w:space="0" w:color="auto"/>
                <w:bottom w:val="none" w:sz="0" w:space="0" w:color="auto"/>
                <w:right w:val="none" w:sz="0" w:space="0" w:color="auto"/>
              </w:divBdr>
            </w:div>
            <w:div w:id="365763836">
              <w:marLeft w:val="0"/>
              <w:marRight w:val="0"/>
              <w:marTop w:val="0"/>
              <w:marBottom w:val="0"/>
              <w:divBdr>
                <w:top w:val="none" w:sz="0" w:space="0" w:color="auto"/>
                <w:left w:val="none" w:sz="0" w:space="0" w:color="auto"/>
                <w:bottom w:val="none" w:sz="0" w:space="0" w:color="auto"/>
                <w:right w:val="none" w:sz="0" w:space="0" w:color="auto"/>
              </w:divBdr>
            </w:div>
            <w:div w:id="238292435">
              <w:marLeft w:val="0"/>
              <w:marRight w:val="0"/>
              <w:marTop w:val="0"/>
              <w:marBottom w:val="0"/>
              <w:divBdr>
                <w:top w:val="none" w:sz="0" w:space="0" w:color="auto"/>
                <w:left w:val="none" w:sz="0" w:space="0" w:color="auto"/>
                <w:bottom w:val="none" w:sz="0" w:space="0" w:color="auto"/>
                <w:right w:val="none" w:sz="0" w:space="0" w:color="auto"/>
              </w:divBdr>
            </w:div>
            <w:div w:id="1740709191">
              <w:marLeft w:val="0"/>
              <w:marRight w:val="0"/>
              <w:marTop w:val="0"/>
              <w:marBottom w:val="0"/>
              <w:divBdr>
                <w:top w:val="none" w:sz="0" w:space="0" w:color="auto"/>
                <w:left w:val="none" w:sz="0" w:space="0" w:color="auto"/>
                <w:bottom w:val="none" w:sz="0" w:space="0" w:color="auto"/>
                <w:right w:val="none" w:sz="0" w:space="0" w:color="auto"/>
              </w:divBdr>
            </w:div>
            <w:div w:id="811487366">
              <w:marLeft w:val="0"/>
              <w:marRight w:val="0"/>
              <w:marTop w:val="0"/>
              <w:marBottom w:val="0"/>
              <w:divBdr>
                <w:top w:val="none" w:sz="0" w:space="0" w:color="auto"/>
                <w:left w:val="none" w:sz="0" w:space="0" w:color="auto"/>
                <w:bottom w:val="none" w:sz="0" w:space="0" w:color="auto"/>
                <w:right w:val="none" w:sz="0" w:space="0" w:color="auto"/>
              </w:divBdr>
            </w:div>
            <w:div w:id="1207910519">
              <w:marLeft w:val="0"/>
              <w:marRight w:val="0"/>
              <w:marTop w:val="0"/>
              <w:marBottom w:val="0"/>
              <w:divBdr>
                <w:top w:val="none" w:sz="0" w:space="0" w:color="auto"/>
                <w:left w:val="none" w:sz="0" w:space="0" w:color="auto"/>
                <w:bottom w:val="none" w:sz="0" w:space="0" w:color="auto"/>
                <w:right w:val="none" w:sz="0" w:space="0" w:color="auto"/>
              </w:divBdr>
            </w:div>
            <w:div w:id="840316928">
              <w:marLeft w:val="0"/>
              <w:marRight w:val="0"/>
              <w:marTop w:val="0"/>
              <w:marBottom w:val="0"/>
              <w:divBdr>
                <w:top w:val="none" w:sz="0" w:space="0" w:color="auto"/>
                <w:left w:val="none" w:sz="0" w:space="0" w:color="auto"/>
                <w:bottom w:val="none" w:sz="0" w:space="0" w:color="auto"/>
                <w:right w:val="none" w:sz="0" w:space="0" w:color="auto"/>
              </w:divBdr>
            </w:div>
            <w:div w:id="1576470482">
              <w:marLeft w:val="0"/>
              <w:marRight w:val="0"/>
              <w:marTop w:val="0"/>
              <w:marBottom w:val="0"/>
              <w:divBdr>
                <w:top w:val="none" w:sz="0" w:space="0" w:color="auto"/>
                <w:left w:val="none" w:sz="0" w:space="0" w:color="auto"/>
                <w:bottom w:val="none" w:sz="0" w:space="0" w:color="auto"/>
                <w:right w:val="none" w:sz="0" w:space="0" w:color="auto"/>
              </w:divBdr>
            </w:div>
            <w:div w:id="408696103">
              <w:marLeft w:val="0"/>
              <w:marRight w:val="0"/>
              <w:marTop w:val="0"/>
              <w:marBottom w:val="0"/>
              <w:divBdr>
                <w:top w:val="none" w:sz="0" w:space="0" w:color="auto"/>
                <w:left w:val="none" w:sz="0" w:space="0" w:color="auto"/>
                <w:bottom w:val="none" w:sz="0" w:space="0" w:color="auto"/>
                <w:right w:val="none" w:sz="0" w:space="0" w:color="auto"/>
              </w:divBdr>
            </w:div>
            <w:div w:id="555165584">
              <w:marLeft w:val="0"/>
              <w:marRight w:val="0"/>
              <w:marTop w:val="0"/>
              <w:marBottom w:val="0"/>
              <w:divBdr>
                <w:top w:val="none" w:sz="0" w:space="0" w:color="auto"/>
                <w:left w:val="none" w:sz="0" w:space="0" w:color="auto"/>
                <w:bottom w:val="none" w:sz="0" w:space="0" w:color="auto"/>
                <w:right w:val="none" w:sz="0" w:space="0" w:color="auto"/>
              </w:divBdr>
            </w:div>
            <w:div w:id="1355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F7397-996A-4CE1-B5F6-6BA2328E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akaufman</dc:creator>
  <cp:keywords/>
  <dc:description/>
  <cp:lastModifiedBy>akaufman</cp:lastModifiedBy>
  <cp:revision>2</cp:revision>
  <dcterms:created xsi:type="dcterms:W3CDTF">2015-04-06T16:05:00Z</dcterms:created>
  <dcterms:modified xsi:type="dcterms:W3CDTF">2015-04-06T16:05:00Z</dcterms:modified>
</cp:coreProperties>
</file>