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67" w:rsidRDefault="00494373" w:rsidP="00D00D67">
      <w:r w:rsidRPr="00494373">
        <w:t xml:space="preserve">What is </w:t>
      </w:r>
      <w:proofErr w:type="gramStart"/>
      <w:r w:rsidRPr="00494373">
        <w:t>genomics</w:t>
      </w:r>
      <w:r w:rsidR="006707E6">
        <w:t>:</w:t>
      </w:r>
      <w:proofErr w:type="gramEnd"/>
    </w:p>
    <w:p w:rsidR="00596832" w:rsidRPr="00BB728A" w:rsidRDefault="006707E6" w:rsidP="00BB728A">
      <w:pPr>
        <w:ind w:left="720"/>
        <w:rPr>
          <w:rFonts w:cs="Arial"/>
        </w:rPr>
      </w:pPr>
      <w:r>
        <w:rPr>
          <w:rFonts w:cs="Arial"/>
        </w:rPr>
        <w:t>It is t</w:t>
      </w:r>
      <w:r w:rsidR="00494373" w:rsidRPr="00494373">
        <w:rPr>
          <w:rFonts w:cs="Arial"/>
        </w:rPr>
        <w:t>he a</w:t>
      </w:r>
      <w:r w:rsidR="00833776" w:rsidRPr="00494373">
        <w:rPr>
          <w:rFonts w:cs="Arial"/>
        </w:rPr>
        <w:t>nalysis of the complete physical structure of an organism’s</w:t>
      </w:r>
      <w:r w:rsidR="00D00D67">
        <w:rPr>
          <w:rFonts w:cs="Arial"/>
        </w:rPr>
        <w:t xml:space="preserve"> </w:t>
      </w:r>
      <w:r w:rsidR="00833776" w:rsidRPr="00494373">
        <w:rPr>
          <w:rFonts w:cs="Arial"/>
        </w:rPr>
        <w:t>genetic blueprint, and how it controls the phenotype</w:t>
      </w:r>
      <w:r w:rsidR="00494373" w:rsidRPr="00494373">
        <w:rPr>
          <w:rFonts w:cs="Arial"/>
        </w:rPr>
        <w:t>.</w:t>
      </w:r>
      <w:r>
        <w:rPr>
          <w:rFonts w:cs="Arial"/>
        </w:rPr>
        <w:t xml:space="preserve">  </w:t>
      </w:r>
      <w:r w:rsidR="00D00D67">
        <w:rPr>
          <w:rFonts w:cs="Arial"/>
        </w:rPr>
        <w:t>A genome is the complete set of instructions for an organism, or its entire DNA code.  All living things have a genome.</w:t>
      </w:r>
      <w:r w:rsidR="00BB728A">
        <w:rPr>
          <w:rFonts w:cs="Arial"/>
        </w:rPr>
        <w:t xml:space="preserve">  Genomics can be used to identify genes and their locations.  This information can be used to detect and ultimately make improvements to organisms through genetic engineering.</w:t>
      </w:r>
    </w:p>
    <w:p w:rsidR="00D00D67" w:rsidRPr="00494373" w:rsidRDefault="00D00D67" w:rsidP="00833776">
      <w:pPr>
        <w:pStyle w:val="Default"/>
        <w:rPr>
          <w:rFonts w:asciiTheme="minorHAnsi" w:hAnsiTheme="minorHAnsi"/>
          <w:sz w:val="22"/>
          <w:szCs w:val="22"/>
        </w:rPr>
      </w:pPr>
      <w:r>
        <w:rPr>
          <w:rFonts w:asciiTheme="minorHAnsi" w:hAnsiTheme="minorHAnsi"/>
          <w:bCs/>
          <w:sz w:val="22"/>
          <w:szCs w:val="22"/>
        </w:rPr>
        <w:t>DNA sequencing technology</w:t>
      </w:r>
      <w:r w:rsidR="00494373">
        <w:rPr>
          <w:rFonts w:asciiTheme="minorHAnsi" w:hAnsiTheme="minorHAnsi"/>
          <w:sz w:val="22"/>
          <w:szCs w:val="22"/>
        </w:rPr>
        <w:t xml:space="preserve"> </w:t>
      </w:r>
      <w:r w:rsidR="00494373">
        <w:rPr>
          <w:rFonts w:asciiTheme="minorHAnsi" w:hAnsiTheme="minorHAnsi"/>
          <w:bCs/>
          <w:sz w:val="22"/>
          <w:szCs w:val="22"/>
        </w:rPr>
        <w:t xml:space="preserve">has made genomic </w:t>
      </w:r>
      <w:r w:rsidR="00833776" w:rsidRPr="00494373">
        <w:rPr>
          <w:rFonts w:asciiTheme="minorHAnsi" w:hAnsiTheme="minorHAnsi"/>
          <w:bCs/>
          <w:sz w:val="22"/>
          <w:szCs w:val="22"/>
        </w:rPr>
        <w:t>possible</w:t>
      </w:r>
      <w:r>
        <w:rPr>
          <w:rFonts w:asciiTheme="minorHAnsi" w:hAnsiTheme="minorHAnsi"/>
          <w:bCs/>
          <w:sz w:val="22"/>
          <w:szCs w:val="22"/>
        </w:rPr>
        <w:t>.  A brief history of genome sequencing:</w:t>
      </w:r>
    </w:p>
    <w:p w:rsidR="00833776" w:rsidRPr="00BB728A" w:rsidRDefault="00833776" w:rsidP="00BB728A">
      <w:pPr>
        <w:pStyle w:val="Default"/>
        <w:ind w:right="3725" w:firstLine="720"/>
        <w:rPr>
          <w:rFonts w:asciiTheme="minorHAnsi" w:hAnsiTheme="minorHAnsi" w:cs="Arial"/>
          <w:sz w:val="22"/>
          <w:szCs w:val="22"/>
        </w:rPr>
      </w:pPr>
      <w:r w:rsidRPr="00BB728A">
        <w:rPr>
          <w:rFonts w:asciiTheme="minorHAnsi" w:hAnsiTheme="minorHAnsi" w:cs="Arial"/>
          <w:sz w:val="22"/>
          <w:szCs w:val="22"/>
        </w:rPr>
        <w:t xml:space="preserve">First bacterial genome (~ 1.8mio </w:t>
      </w:r>
      <w:proofErr w:type="spellStart"/>
      <w:r w:rsidRPr="00BB728A">
        <w:rPr>
          <w:rFonts w:asciiTheme="minorHAnsi" w:hAnsiTheme="minorHAnsi" w:cs="Arial"/>
          <w:sz w:val="22"/>
          <w:szCs w:val="22"/>
        </w:rPr>
        <w:t>bp</w:t>
      </w:r>
      <w:proofErr w:type="spellEnd"/>
      <w:r w:rsidRPr="00BB728A">
        <w:rPr>
          <w:rFonts w:asciiTheme="minorHAnsi" w:hAnsiTheme="minorHAnsi" w:cs="Arial"/>
          <w:sz w:val="22"/>
          <w:szCs w:val="22"/>
        </w:rPr>
        <w:t>) –1995</w:t>
      </w:r>
    </w:p>
    <w:p w:rsidR="00833776" w:rsidRPr="00BB728A" w:rsidRDefault="00833776" w:rsidP="00BB728A">
      <w:pPr>
        <w:pStyle w:val="Default"/>
        <w:ind w:right="1885" w:firstLine="720"/>
        <w:rPr>
          <w:rFonts w:asciiTheme="minorHAnsi" w:hAnsiTheme="minorHAnsi" w:cs="Arial"/>
          <w:sz w:val="22"/>
          <w:szCs w:val="22"/>
        </w:rPr>
      </w:pPr>
      <w:r w:rsidRPr="00BB728A">
        <w:rPr>
          <w:rFonts w:asciiTheme="minorHAnsi" w:hAnsiTheme="minorHAnsi" w:cs="Arial"/>
          <w:sz w:val="22"/>
          <w:szCs w:val="22"/>
        </w:rPr>
        <w:t xml:space="preserve">First eukaryotic genome (~ 12mio </w:t>
      </w:r>
      <w:proofErr w:type="spellStart"/>
      <w:r w:rsidRPr="00BB728A">
        <w:rPr>
          <w:rFonts w:asciiTheme="minorHAnsi" w:hAnsiTheme="minorHAnsi" w:cs="Arial"/>
          <w:sz w:val="22"/>
          <w:szCs w:val="22"/>
        </w:rPr>
        <w:t>bp</w:t>
      </w:r>
      <w:proofErr w:type="spellEnd"/>
      <w:r w:rsidRPr="00BB728A">
        <w:rPr>
          <w:rFonts w:asciiTheme="minorHAnsi" w:hAnsiTheme="minorHAnsi" w:cs="Arial"/>
          <w:sz w:val="22"/>
          <w:szCs w:val="22"/>
        </w:rPr>
        <w:t>) (yeast) –1996</w:t>
      </w:r>
    </w:p>
    <w:p w:rsidR="00833776" w:rsidRPr="00BB728A" w:rsidRDefault="00833776" w:rsidP="00BB728A">
      <w:pPr>
        <w:pStyle w:val="Default"/>
        <w:ind w:right="1268" w:firstLine="720"/>
        <w:rPr>
          <w:rFonts w:asciiTheme="minorHAnsi" w:hAnsiTheme="minorHAnsi" w:cs="Arial"/>
          <w:sz w:val="22"/>
          <w:szCs w:val="22"/>
        </w:rPr>
      </w:pPr>
      <w:r w:rsidRPr="00BB728A">
        <w:rPr>
          <w:rFonts w:asciiTheme="minorHAnsi" w:hAnsiTheme="minorHAnsi" w:cs="Arial"/>
          <w:sz w:val="22"/>
          <w:szCs w:val="22"/>
        </w:rPr>
        <w:t>First multi</w:t>
      </w:r>
      <w:r w:rsidR="00D00D67" w:rsidRPr="00BB728A">
        <w:rPr>
          <w:rFonts w:asciiTheme="minorHAnsi" w:hAnsiTheme="minorHAnsi" w:cs="Arial"/>
          <w:sz w:val="22"/>
          <w:szCs w:val="22"/>
        </w:rPr>
        <w:t>-</w:t>
      </w:r>
      <w:r w:rsidRPr="00BB728A">
        <w:rPr>
          <w:rFonts w:asciiTheme="minorHAnsi" w:hAnsiTheme="minorHAnsi" w:cs="Arial"/>
          <w:sz w:val="22"/>
          <w:szCs w:val="22"/>
        </w:rPr>
        <w:t>cellular</w:t>
      </w:r>
      <w:r w:rsidR="00494373" w:rsidRPr="00BB728A">
        <w:rPr>
          <w:rFonts w:asciiTheme="minorHAnsi" w:hAnsiTheme="minorHAnsi" w:cs="Arial"/>
          <w:sz w:val="22"/>
          <w:szCs w:val="22"/>
        </w:rPr>
        <w:t xml:space="preserve"> </w:t>
      </w:r>
      <w:r w:rsidRPr="00BB728A">
        <w:rPr>
          <w:rFonts w:asciiTheme="minorHAnsi" w:hAnsiTheme="minorHAnsi" w:cs="Arial"/>
          <w:sz w:val="22"/>
          <w:szCs w:val="22"/>
        </w:rPr>
        <w:t xml:space="preserve">organism (~ 97mio </w:t>
      </w:r>
      <w:proofErr w:type="spellStart"/>
      <w:r w:rsidRPr="00BB728A">
        <w:rPr>
          <w:rFonts w:asciiTheme="minorHAnsi" w:hAnsiTheme="minorHAnsi" w:cs="Arial"/>
          <w:sz w:val="22"/>
          <w:szCs w:val="22"/>
        </w:rPr>
        <w:t>bp</w:t>
      </w:r>
      <w:proofErr w:type="spellEnd"/>
      <w:r w:rsidRPr="00BB728A">
        <w:rPr>
          <w:rFonts w:asciiTheme="minorHAnsi" w:hAnsiTheme="minorHAnsi" w:cs="Arial"/>
          <w:sz w:val="22"/>
          <w:szCs w:val="22"/>
        </w:rPr>
        <w:t>) (worm) –1998</w:t>
      </w:r>
    </w:p>
    <w:p w:rsidR="00833776" w:rsidRPr="00BB728A" w:rsidRDefault="00833776" w:rsidP="00BB728A">
      <w:pPr>
        <w:pStyle w:val="Default"/>
        <w:ind w:firstLine="720"/>
        <w:rPr>
          <w:rFonts w:asciiTheme="minorHAnsi" w:hAnsiTheme="minorHAnsi" w:cs="Arial"/>
          <w:sz w:val="22"/>
          <w:szCs w:val="22"/>
        </w:rPr>
      </w:pPr>
      <w:r w:rsidRPr="00BB728A">
        <w:rPr>
          <w:rFonts w:asciiTheme="minorHAnsi" w:hAnsiTheme="minorHAnsi" w:cs="Arial"/>
          <w:sz w:val="22"/>
          <w:szCs w:val="22"/>
        </w:rPr>
        <w:t>Fi</w:t>
      </w:r>
      <w:r w:rsidR="00494373" w:rsidRPr="00BB728A">
        <w:rPr>
          <w:rFonts w:asciiTheme="minorHAnsi" w:hAnsiTheme="minorHAnsi" w:cs="Arial"/>
          <w:sz w:val="22"/>
          <w:szCs w:val="22"/>
        </w:rPr>
        <w:t xml:space="preserve">rst mammal (~3.2bio </w:t>
      </w:r>
      <w:proofErr w:type="spellStart"/>
      <w:r w:rsidR="00494373" w:rsidRPr="00BB728A">
        <w:rPr>
          <w:rFonts w:asciiTheme="minorHAnsi" w:hAnsiTheme="minorHAnsi" w:cs="Arial"/>
          <w:sz w:val="22"/>
          <w:szCs w:val="22"/>
        </w:rPr>
        <w:t>bp</w:t>
      </w:r>
      <w:proofErr w:type="spellEnd"/>
      <w:proofErr w:type="gramStart"/>
      <w:r w:rsidR="00494373" w:rsidRPr="00BB728A">
        <w:rPr>
          <w:rFonts w:asciiTheme="minorHAnsi" w:hAnsiTheme="minorHAnsi" w:cs="Arial"/>
          <w:sz w:val="22"/>
          <w:szCs w:val="22"/>
        </w:rPr>
        <w:t>)(</w:t>
      </w:r>
      <w:proofErr w:type="gramEnd"/>
      <w:r w:rsidR="00494373" w:rsidRPr="00BB728A">
        <w:rPr>
          <w:rFonts w:asciiTheme="minorHAnsi" w:hAnsiTheme="minorHAnsi" w:cs="Arial"/>
          <w:sz w:val="22"/>
          <w:szCs w:val="22"/>
        </w:rPr>
        <w:t xml:space="preserve">human)  - </w:t>
      </w:r>
      <w:r w:rsidRPr="00BB728A">
        <w:rPr>
          <w:rFonts w:asciiTheme="minorHAnsi" w:hAnsiTheme="minorHAnsi" w:cs="Arial"/>
          <w:sz w:val="22"/>
          <w:szCs w:val="22"/>
        </w:rPr>
        <w:t>2001</w:t>
      </w:r>
    </w:p>
    <w:p w:rsidR="00833776" w:rsidRPr="00BB728A" w:rsidRDefault="00833776" w:rsidP="00BB728A">
      <w:pPr>
        <w:pStyle w:val="Default"/>
        <w:ind w:right="3378" w:firstLine="720"/>
        <w:rPr>
          <w:rFonts w:asciiTheme="minorHAnsi" w:hAnsiTheme="minorHAnsi" w:cs="Arial"/>
          <w:sz w:val="22"/>
          <w:szCs w:val="22"/>
        </w:rPr>
      </w:pPr>
      <w:r w:rsidRPr="00BB728A">
        <w:rPr>
          <w:rFonts w:asciiTheme="minorHAnsi" w:hAnsiTheme="minorHAnsi" w:cs="Arial"/>
          <w:sz w:val="22"/>
          <w:szCs w:val="22"/>
        </w:rPr>
        <w:t xml:space="preserve">First plant (~ 115mio </w:t>
      </w:r>
      <w:proofErr w:type="spellStart"/>
      <w:r w:rsidRPr="00BB728A">
        <w:rPr>
          <w:rFonts w:asciiTheme="minorHAnsi" w:hAnsiTheme="minorHAnsi" w:cs="Arial"/>
          <w:sz w:val="22"/>
          <w:szCs w:val="22"/>
        </w:rPr>
        <w:t>bp</w:t>
      </w:r>
      <w:proofErr w:type="spellEnd"/>
      <w:proofErr w:type="gramStart"/>
      <w:r w:rsidRPr="00BB728A">
        <w:rPr>
          <w:rFonts w:asciiTheme="minorHAnsi" w:hAnsiTheme="minorHAnsi" w:cs="Arial"/>
          <w:sz w:val="22"/>
          <w:szCs w:val="22"/>
        </w:rPr>
        <w:t>)(</w:t>
      </w:r>
      <w:proofErr w:type="gramEnd"/>
      <w:r w:rsidRPr="00BB728A">
        <w:rPr>
          <w:rFonts w:asciiTheme="minorHAnsi" w:hAnsiTheme="minorHAnsi" w:cs="Arial"/>
          <w:sz w:val="22"/>
          <w:szCs w:val="22"/>
        </w:rPr>
        <w:t xml:space="preserve">Arabidopsis) -2001 </w:t>
      </w:r>
    </w:p>
    <w:p w:rsidR="00833776" w:rsidRPr="00833776" w:rsidRDefault="00833776" w:rsidP="00833776">
      <w:pPr>
        <w:autoSpaceDE w:val="0"/>
        <w:autoSpaceDN w:val="0"/>
        <w:adjustRightInd w:val="0"/>
        <w:spacing w:after="0"/>
        <w:rPr>
          <w:rFonts w:cs="Arial"/>
          <w:color w:val="000000"/>
          <w:sz w:val="24"/>
          <w:szCs w:val="24"/>
        </w:rPr>
      </w:pPr>
    </w:p>
    <w:p w:rsidR="009E63B6" w:rsidRPr="00BB728A" w:rsidRDefault="009E63B6" w:rsidP="00494373">
      <w:r w:rsidRPr="00BB728A">
        <w:t>BAC cloning:</w:t>
      </w:r>
    </w:p>
    <w:p w:rsidR="00593C8A" w:rsidRDefault="00494373" w:rsidP="00593C8A">
      <w:pPr>
        <w:jc w:val="center"/>
      </w:pPr>
      <w:r w:rsidRPr="00BB728A">
        <w:t>BAC stands for ba</w:t>
      </w:r>
      <w:r w:rsidR="00D00D67" w:rsidRPr="00BB728A">
        <w:t>c</w:t>
      </w:r>
      <w:r w:rsidRPr="00BB728A">
        <w:t>terial artificial chromosome.</w:t>
      </w:r>
      <w:r w:rsidRPr="006707E6">
        <w:t xml:space="preserve">  BACs are often used to </w:t>
      </w:r>
      <w:hyperlink r:id="rId6" w:tooltip="Sequencing" w:history="1">
        <w:r w:rsidRPr="006707E6">
          <w:rPr>
            <w:rStyle w:val="Hyperlink"/>
            <w:color w:val="auto"/>
            <w:u w:val="none"/>
          </w:rPr>
          <w:t>sequence</w:t>
        </w:r>
      </w:hyperlink>
      <w:r w:rsidRPr="006707E6">
        <w:t xml:space="preserve"> the genome of organisms in </w:t>
      </w:r>
      <w:hyperlink r:id="rId7" w:tooltip="Genome project" w:history="1">
        <w:r w:rsidRPr="006707E6">
          <w:rPr>
            <w:rStyle w:val="Hyperlink"/>
            <w:color w:val="auto"/>
            <w:u w:val="none"/>
          </w:rPr>
          <w:t>genome projects</w:t>
        </w:r>
      </w:hyperlink>
      <w:r w:rsidRPr="006707E6">
        <w:t xml:space="preserve">, for example the </w:t>
      </w:r>
      <w:hyperlink r:id="rId8" w:tooltip="Human Genome Project" w:history="1">
        <w:r w:rsidRPr="006707E6">
          <w:rPr>
            <w:rStyle w:val="Hyperlink"/>
            <w:color w:val="auto"/>
            <w:u w:val="none"/>
          </w:rPr>
          <w:t>Human Genome Project</w:t>
        </w:r>
      </w:hyperlink>
      <w:r w:rsidRPr="006707E6">
        <w:t xml:space="preserve">. </w:t>
      </w:r>
      <w:r w:rsidR="00D00D67" w:rsidRPr="006707E6">
        <w:t>An organisms DNA is extracted from</w:t>
      </w:r>
      <w:r w:rsidR="00D00D67">
        <w:t xml:space="preserve"> a sample of its cells.  Then the DNA is cut with restriction enzymes.  Next, these DNA pieces are separated by size using gel electrophoresis.  </w:t>
      </w:r>
      <w:r w:rsidR="009E63B6">
        <w:t>Scientist</w:t>
      </w:r>
      <w:r w:rsidR="006707E6">
        <w:t>s</w:t>
      </w:r>
      <w:r w:rsidR="009E63B6">
        <w:t xml:space="preserve"> choose pieces of a certain size to insert in</w:t>
      </w:r>
      <w:r w:rsidR="006707E6">
        <w:t xml:space="preserve"> </w:t>
      </w:r>
      <w:r w:rsidR="00BB728A">
        <w:t xml:space="preserve">to </w:t>
      </w:r>
      <w:r w:rsidR="009E63B6">
        <w:t>bacteria.  In order to get the original organism’s DNA to attach to the bacterial DNA, the ends of the DNA must be “sticky.”  This means that some of part of one strand of the DNA of the original organism and the bacteria must be unpaired so that</w:t>
      </w:r>
      <w:r w:rsidRPr="00494373">
        <w:t xml:space="preserve"> </w:t>
      </w:r>
      <w:r w:rsidR="009E63B6">
        <w:t xml:space="preserve">they can stick to each other.  </w:t>
      </w:r>
      <w:r w:rsidR="00593C8A">
        <w:rPr>
          <w:noProof/>
        </w:rPr>
        <w:drawing>
          <wp:inline distT="0" distB="0" distL="0" distR="0">
            <wp:extent cx="4671703" cy="451262"/>
            <wp:effectExtent l="19050" t="0" r="0" b="0"/>
            <wp:docPr id="12" name="Picture 5" descr="http://www.uic.edu/classes/phar/phar331/lecture5/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ic.edu/classes/phar/phar331/lecture5/image14.gif"/>
                    <pic:cNvPicPr>
                      <a:picLocks noChangeAspect="1" noChangeArrowheads="1"/>
                    </pic:cNvPicPr>
                  </pic:nvPicPr>
                  <pic:blipFill>
                    <a:blip r:embed="rId9"/>
                    <a:srcRect t="78889"/>
                    <a:stretch>
                      <a:fillRect/>
                    </a:stretch>
                  </pic:blipFill>
                  <pic:spPr bwMode="auto">
                    <a:xfrm>
                      <a:off x="0" y="0"/>
                      <a:ext cx="4671703" cy="451262"/>
                    </a:xfrm>
                    <a:prstGeom prst="rect">
                      <a:avLst/>
                    </a:prstGeom>
                    <a:noFill/>
                    <a:ln w="9525">
                      <a:noFill/>
                      <a:miter lim="800000"/>
                      <a:headEnd/>
                      <a:tailEnd/>
                    </a:ln>
                  </pic:spPr>
                </pic:pic>
              </a:graphicData>
            </a:graphic>
          </wp:inline>
        </w:drawing>
      </w:r>
    </w:p>
    <w:p w:rsidR="009E63B6" w:rsidRDefault="009E63B6" w:rsidP="00494373">
      <w:r>
        <w:t xml:space="preserve">The bacteria are allowed to reproduce asexually so that all of the newly formed bacteria are clones of each other.  This produces MANY copies of a single segment of DNA.  This helps to ensure that scientist will be able to find the gene sequence they are looking for.  Scientist may save these BAC clones for later use in something called a BAC library.  Or they may break down the DNA segment further so that it may be sequenced.  </w:t>
      </w:r>
    </w:p>
    <w:p w:rsidR="00494373" w:rsidRPr="00494373" w:rsidRDefault="009E63B6" w:rsidP="00494373">
      <w:r>
        <w:t xml:space="preserve">To sequence the DNA, </w:t>
      </w:r>
      <w:r w:rsidR="00CD7B89">
        <w:t xml:space="preserve">the DNA must be separated from the bacteria.  The DNA is then put into a reaction plate and chemicals are added to the plate.  The chemicals include free nucleotides, nucleotides that have had fluorescent dyes attached, enzymes, and primers.  </w:t>
      </w:r>
      <w:r w:rsidR="006707E6">
        <w:t>Through a process of heating and cooling (much like the process of PCR) many fragments of DNA are made that end in a fluorescent nucleotide.  The fragments are then put into a sequencing machine where a laser reads the different colored fluorescent dyes; each of the four colors corresponds to each of the four nitrogen bases.  The order of the nitrogen bases in the DNA fragment can now be detected.</w:t>
      </w:r>
    </w:p>
    <w:p w:rsidR="00833776" w:rsidRPr="00833776" w:rsidRDefault="00833776" w:rsidP="00833776">
      <w:pPr>
        <w:autoSpaceDE w:val="0"/>
        <w:autoSpaceDN w:val="0"/>
        <w:adjustRightInd w:val="0"/>
        <w:spacing w:after="0"/>
        <w:rPr>
          <w:rFonts w:ascii="Arial" w:hAnsi="Arial" w:cs="Arial"/>
          <w:color w:val="000000"/>
        </w:rPr>
      </w:pPr>
    </w:p>
    <w:p w:rsidR="00833776" w:rsidRDefault="006707E6" w:rsidP="00077889">
      <w:pPr>
        <w:autoSpaceDE w:val="0"/>
        <w:autoSpaceDN w:val="0"/>
        <w:adjustRightInd w:val="0"/>
        <w:spacing w:after="0"/>
        <w:ind w:right="2388"/>
        <w:outlineLvl w:val="0"/>
        <w:rPr>
          <w:rFonts w:cs="Arial"/>
          <w:color w:val="000000"/>
        </w:rPr>
      </w:pPr>
      <w:r>
        <w:rPr>
          <w:rFonts w:cs="Arial"/>
          <w:color w:val="000000"/>
        </w:rPr>
        <w:t>But how do the fragments fit together?</w:t>
      </w:r>
    </w:p>
    <w:p w:rsidR="003473F0" w:rsidRDefault="003473F0" w:rsidP="006707E6">
      <w:pPr>
        <w:autoSpaceDE w:val="0"/>
        <w:autoSpaceDN w:val="0"/>
        <w:adjustRightInd w:val="0"/>
        <w:spacing w:after="0"/>
        <w:rPr>
          <w:rFonts w:cs="Arial"/>
          <w:color w:val="000000"/>
        </w:rPr>
      </w:pPr>
    </w:p>
    <w:p w:rsidR="00596832" w:rsidRDefault="00596832" w:rsidP="006707E6">
      <w:pPr>
        <w:autoSpaceDE w:val="0"/>
        <w:autoSpaceDN w:val="0"/>
        <w:adjustRightInd w:val="0"/>
        <w:spacing w:after="0"/>
        <w:rPr>
          <w:rFonts w:cs="Arial"/>
          <w:color w:val="000000"/>
        </w:rPr>
      </w:pPr>
      <w:r>
        <w:rPr>
          <w:rFonts w:cs="Arial"/>
          <w:color w:val="000000"/>
        </w:rPr>
        <w:t>*</w:t>
      </w:r>
      <w:proofErr w:type="gramStart"/>
      <w:r>
        <w:rPr>
          <w:rFonts w:cs="Arial"/>
          <w:color w:val="000000"/>
        </w:rPr>
        <w:t xml:space="preserve">The </w:t>
      </w:r>
      <w:r w:rsidR="006707E6">
        <w:rPr>
          <w:rFonts w:cs="Arial"/>
          <w:color w:val="000000"/>
        </w:rPr>
        <w:t xml:space="preserve"> BAC</w:t>
      </w:r>
      <w:proofErr w:type="gramEnd"/>
      <w:r w:rsidR="006707E6">
        <w:rPr>
          <w:rFonts w:cs="Arial"/>
          <w:color w:val="000000"/>
        </w:rPr>
        <w:t xml:space="preserve"> clone is </w:t>
      </w:r>
      <w:r>
        <w:rPr>
          <w:rFonts w:cs="Arial"/>
          <w:color w:val="000000"/>
        </w:rPr>
        <w:t>digested with a restriction enzyme and run through gel electrophoresis.  Remember, this separates DNA fragments by size</w:t>
      </w:r>
      <w:r>
        <w:rPr>
          <w:rFonts w:cs="Arial"/>
          <w:color w:val="000000"/>
        </w:rPr>
        <w:tab/>
      </w:r>
      <w:r>
        <w:rPr>
          <w:rFonts w:cs="Arial"/>
          <w:color w:val="000000"/>
        </w:rPr>
        <w:tab/>
      </w:r>
      <w:r>
        <w:rPr>
          <w:rFonts w:cs="Arial"/>
          <w:color w:val="000000"/>
        </w:rPr>
        <w:tab/>
      </w:r>
    </w:p>
    <w:p w:rsidR="00596832" w:rsidRDefault="00596832" w:rsidP="006707E6">
      <w:pPr>
        <w:autoSpaceDE w:val="0"/>
        <w:autoSpaceDN w:val="0"/>
        <w:adjustRightInd w:val="0"/>
        <w:spacing w:after="0"/>
        <w:rPr>
          <w:rFonts w:cs="Arial"/>
          <w:color w:val="000000"/>
        </w:rPr>
      </w:pPr>
      <w:r>
        <w:rPr>
          <w:rFonts w:cs="Arial"/>
          <w:color w:val="000000"/>
        </w:rPr>
        <w:lastRenderedPageBreak/>
        <w:tab/>
      </w:r>
      <w:r>
        <w:rPr>
          <w:noProof/>
        </w:rPr>
        <w:drawing>
          <wp:inline distT="0" distB="0" distL="0" distR="0">
            <wp:extent cx="1132856" cy="105690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55541" t="39326" b="12159"/>
                    <a:stretch>
                      <a:fillRect/>
                    </a:stretch>
                  </pic:blipFill>
                  <pic:spPr bwMode="auto">
                    <a:xfrm>
                      <a:off x="0" y="0"/>
                      <a:ext cx="1132856" cy="1056904"/>
                    </a:xfrm>
                    <a:prstGeom prst="rect">
                      <a:avLst/>
                    </a:prstGeom>
                    <a:noFill/>
                    <a:ln w="9525">
                      <a:noFill/>
                      <a:miter lim="800000"/>
                      <a:headEnd/>
                      <a:tailEnd/>
                    </a:ln>
                  </pic:spPr>
                </pic:pic>
              </a:graphicData>
            </a:graphic>
          </wp:inline>
        </w:drawing>
      </w:r>
      <w:r>
        <w:rPr>
          <w:rFonts w:cs="Arial"/>
          <w:color w:val="000000"/>
        </w:rPr>
        <w:tab/>
        <w:t>This would represent the fingerprint for 1 specific clone.</w:t>
      </w:r>
    </w:p>
    <w:p w:rsidR="003473F0" w:rsidRDefault="003473F0" w:rsidP="006707E6">
      <w:pPr>
        <w:autoSpaceDE w:val="0"/>
        <w:autoSpaceDN w:val="0"/>
        <w:adjustRightInd w:val="0"/>
        <w:spacing w:after="0"/>
        <w:rPr>
          <w:rFonts w:cs="Arial"/>
          <w:color w:val="000000"/>
        </w:rPr>
      </w:pPr>
    </w:p>
    <w:p w:rsidR="00596832" w:rsidRDefault="00596832" w:rsidP="006707E6">
      <w:pPr>
        <w:autoSpaceDE w:val="0"/>
        <w:autoSpaceDN w:val="0"/>
        <w:adjustRightInd w:val="0"/>
        <w:spacing w:after="0"/>
        <w:rPr>
          <w:rFonts w:cs="Arial"/>
          <w:color w:val="000000"/>
        </w:rPr>
      </w:pPr>
      <w:r>
        <w:rPr>
          <w:rFonts w:cs="Arial"/>
          <w:color w:val="000000"/>
        </w:rPr>
        <w:t>All of the BAC clones would be digested with the same restriction enzyme and run through the gel.</w:t>
      </w:r>
      <w:r w:rsidR="003473F0">
        <w:rPr>
          <w:rFonts w:cs="Arial"/>
          <w:color w:val="000000"/>
        </w:rPr>
        <w:t xml:space="preserve">  At the points of overlap, the DNA fragments have identical DNA sequences.</w:t>
      </w:r>
    </w:p>
    <w:p w:rsidR="00833776" w:rsidRDefault="00596832" w:rsidP="00596832">
      <w:pPr>
        <w:autoSpaceDE w:val="0"/>
        <w:autoSpaceDN w:val="0"/>
        <w:adjustRightInd w:val="0"/>
        <w:spacing w:after="0"/>
        <w:rPr>
          <w:noProof/>
        </w:rPr>
      </w:pPr>
      <w:r>
        <w:rPr>
          <w:rFonts w:cs="Arial"/>
          <w:color w:val="000000"/>
        </w:rPr>
        <w:t>.</w:t>
      </w:r>
      <w:r w:rsidRPr="00596832">
        <w:rPr>
          <w:noProof/>
        </w:rPr>
        <w:t xml:space="preserve"> </w:t>
      </w:r>
      <w:r>
        <w:rPr>
          <w:noProof/>
        </w:rPr>
        <w:drawing>
          <wp:inline distT="0" distB="0" distL="0" distR="0">
            <wp:extent cx="2736025" cy="976444"/>
            <wp:effectExtent l="19050" t="0" r="7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t="15306" b="36649"/>
                    <a:stretch>
                      <a:fillRect/>
                    </a:stretch>
                  </pic:blipFill>
                  <pic:spPr bwMode="auto">
                    <a:xfrm>
                      <a:off x="0" y="0"/>
                      <a:ext cx="2740912" cy="97818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666233" cy="1202413"/>
            <wp:effectExtent l="19050" t="0" r="76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t="15768" b="29046"/>
                    <a:stretch>
                      <a:fillRect/>
                    </a:stretch>
                  </pic:blipFill>
                  <pic:spPr bwMode="auto">
                    <a:xfrm>
                      <a:off x="0" y="0"/>
                      <a:ext cx="2666233" cy="1202413"/>
                    </a:xfrm>
                    <a:prstGeom prst="rect">
                      <a:avLst/>
                    </a:prstGeom>
                    <a:noFill/>
                    <a:ln w="9525">
                      <a:noFill/>
                      <a:miter lim="800000"/>
                      <a:headEnd/>
                      <a:tailEnd/>
                    </a:ln>
                  </pic:spPr>
                </pic:pic>
              </a:graphicData>
            </a:graphic>
          </wp:inline>
        </w:drawing>
      </w:r>
    </w:p>
    <w:p w:rsidR="003473F0" w:rsidRDefault="003473F0" w:rsidP="00596832">
      <w:pPr>
        <w:autoSpaceDE w:val="0"/>
        <w:autoSpaceDN w:val="0"/>
        <w:adjustRightInd w:val="0"/>
        <w:spacing w:after="0"/>
        <w:rPr>
          <w:noProof/>
        </w:rPr>
      </w:pPr>
    </w:p>
    <w:p w:rsidR="003473F0" w:rsidRDefault="003473F0" w:rsidP="00596832">
      <w:pPr>
        <w:autoSpaceDE w:val="0"/>
        <w:autoSpaceDN w:val="0"/>
        <w:adjustRightInd w:val="0"/>
        <w:spacing w:after="0"/>
        <w:rPr>
          <w:noProof/>
        </w:rPr>
      </w:pPr>
    </w:p>
    <w:p w:rsidR="00023628" w:rsidRDefault="00023628" w:rsidP="003473F0">
      <w:pPr>
        <w:autoSpaceDE w:val="0"/>
        <w:autoSpaceDN w:val="0"/>
        <w:adjustRightInd w:val="0"/>
        <w:spacing w:after="0"/>
        <w:rPr>
          <w:rFonts w:cs="Arial"/>
          <w:color w:val="000000"/>
        </w:rPr>
      </w:pPr>
      <w:r>
        <w:rPr>
          <w:rFonts w:cs="Arial"/>
          <w:color w:val="000000"/>
        </w:rPr>
        <w:t>Activity:</w:t>
      </w:r>
    </w:p>
    <w:p w:rsidR="003473F0" w:rsidRDefault="003473F0" w:rsidP="003473F0">
      <w:pPr>
        <w:autoSpaceDE w:val="0"/>
        <w:autoSpaceDN w:val="0"/>
        <w:adjustRightInd w:val="0"/>
        <w:spacing w:after="0"/>
        <w:rPr>
          <w:rFonts w:cs="Arial"/>
          <w:color w:val="000000"/>
        </w:rPr>
      </w:pPr>
      <w:r>
        <w:rPr>
          <w:rFonts w:cs="Arial"/>
          <w:color w:val="000000"/>
        </w:rPr>
        <w:t>The follow activity will lead you through the process of putting the DNA fragments in order based on areas of overlap.</w:t>
      </w:r>
    </w:p>
    <w:p w:rsidR="003473F0" w:rsidRDefault="003473F0" w:rsidP="003473F0">
      <w:pPr>
        <w:autoSpaceDE w:val="0"/>
        <w:autoSpaceDN w:val="0"/>
        <w:adjustRightInd w:val="0"/>
        <w:spacing w:after="0"/>
        <w:rPr>
          <w:rFonts w:cs="Arial"/>
          <w:color w:val="000000"/>
        </w:rPr>
      </w:pPr>
    </w:p>
    <w:p w:rsidR="003473F0" w:rsidRDefault="003473F0" w:rsidP="003473F0">
      <w:pPr>
        <w:autoSpaceDE w:val="0"/>
        <w:autoSpaceDN w:val="0"/>
        <w:adjustRightInd w:val="0"/>
        <w:spacing w:after="0"/>
        <w:rPr>
          <w:rFonts w:cs="Arial"/>
          <w:color w:val="000000"/>
        </w:rPr>
      </w:pPr>
      <w:r>
        <w:rPr>
          <w:rFonts w:cs="Arial"/>
          <w:color w:val="000000"/>
        </w:rPr>
        <w:t>Materials:</w:t>
      </w:r>
    </w:p>
    <w:p w:rsidR="003473F0" w:rsidRDefault="00AE1FF9" w:rsidP="003473F0">
      <w:pPr>
        <w:autoSpaceDE w:val="0"/>
        <w:autoSpaceDN w:val="0"/>
        <w:adjustRightInd w:val="0"/>
        <w:spacing w:after="0"/>
        <w:rPr>
          <w:rFonts w:cs="Arial"/>
          <w:color w:val="000000"/>
        </w:rPr>
      </w:pPr>
      <w:r>
        <w:rPr>
          <w:rFonts w:cs="Arial"/>
          <w:color w:val="000000"/>
        </w:rPr>
        <w:t>1 set of DNA fragments (BAC clone 1 -6)</w:t>
      </w:r>
    </w:p>
    <w:p w:rsidR="00AE1FF9" w:rsidRDefault="00FF58EC" w:rsidP="003473F0">
      <w:pPr>
        <w:autoSpaceDE w:val="0"/>
        <w:autoSpaceDN w:val="0"/>
        <w:adjustRightInd w:val="0"/>
        <w:spacing w:after="0"/>
        <w:rPr>
          <w:rFonts w:cs="Arial"/>
          <w:color w:val="000000"/>
        </w:rPr>
      </w:pPr>
      <w:proofErr w:type="spellStart"/>
      <w:r>
        <w:rPr>
          <w:rFonts w:cs="Arial"/>
          <w:color w:val="000000"/>
        </w:rPr>
        <w:t>Kbp</w:t>
      </w:r>
      <w:proofErr w:type="spellEnd"/>
      <w:r>
        <w:rPr>
          <w:rFonts w:cs="Arial"/>
          <w:color w:val="000000"/>
        </w:rPr>
        <w:t xml:space="preserve"> ruler</w:t>
      </w:r>
    </w:p>
    <w:p w:rsidR="00AE1FF9" w:rsidRDefault="00AE1FF9" w:rsidP="003473F0">
      <w:pPr>
        <w:autoSpaceDE w:val="0"/>
        <w:autoSpaceDN w:val="0"/>
        <w:adjustRightInd w:val="0"/>
        <w:spacing w:after="0"/>
        <w:rPr>
          <w:rFonts w:cs="Arial"/>
          <w:color w:val="000000"/>
        </w:rPr>
      </w:pPr>
      <w:r>
        <w:rPr>
          <w:rFonts w:cs="Arial"/>
          <w:color w:val="000000"/>
        </w:rPr>
        <w:t>Roll of clear tape</w:t>
      </w:r>
    </w:p>
    <w:p w:rsidR="00280866" w:rsidRDefault="00280866" w:rsidP="003473F0">
      <w:pPr>
        <w:autoSpaceDE w:val="0"/>
        <w:autoSpaceDN w:val="0"/>
        <w:adjustRightInd w:val="0"/>
        <w:spacing w:after="0"/>
        <w:rPr>
          <w:rFonts w:cs="Arial"/>
          <w:color w:val="000000"/>
        </w:rPr>
      </w:pPr>
      <w:r>
        <w:rPr>
          <w:rFonts w:cs="Arial"/>
          <w:color w:val="000000"/>
        </w:rPr>
        <w:t>Scissors</w:t>
      </w:r>
    </w:p>
    <w:p w:rsidR="00AE1FF9" w:rsidRDefault="00AE1FF9" w:rsidP="003473F0">
      <w:pPr>
        <w:autoSpaceDE w:val="0"/>
        <w:autoSpaceDN w:val="0"/>
        <w:adjustRightInd w:val="0"/>
        <w:spacing w:after="0"/>
        <w:rPr>
          <w:rFonts w:cs="Arial"/>
          <w:color w:val="000000"/>
        </w:rPr>
      </w:pPr>
    </w:p>
    <w:p w:rsidR="00AE1FF9" w:rsidRDefault="00AE1FF9" w:rsidP="003473F0">
      <w:pPr>
        <w:autoSpaceDE w:val="0"/>
        <w:autoSpaceDN w:val="0"/>
        <w:adjustRightInd w:val="0"/>
        <w:spacing w:after="0"/>
        <w:rPr>
          <w:rFonts w:cs="Arial"/>
          <w:color w:val="000000"/>
        </w:rPr>
      </w:pPr>
      <w:r>
        <w:rPr>
          <w:rFonts w:cs="Arial"/>
          <w:color w:val="000000"/>
        </w:rPr>
        <w:t xml:space="preserve">You are dealing with the American </w:t>
      </w:r>
      <w:proofErr w:type="gramStart"/>
      <w:r>
        <w:rPr>
          <w:rFonts w:cs="Arial"/>
          <w:color w:val="000000"/>
        </w:rPr>
        <w:t>Chestnut</w:t>
      </w:r>
      <w:proofErr w:type="gramEnd"/>
      <w:r>
        <w:rPr>
          <w:rFonts w:cs="Arial"/>
          <w:color w:val="000000"/>
        </w:rPr>
        <w:t xml:space="preserve"> genome.  It has already been digested and made part of a BAC which has been allowed to reproduce.  This DNA must now be broken down further and we must determine the order of the new fragments.</w:t>
      </w:r>
    </w:p>
    <w:p w:rsidR="00AE1FF9" w:rsidRDefault="00AE1FF9" w:rsidP="003473F0">
      <w:pPr>
        <w:autoSpaceDE w:val="0"/>
        <w:autoSpaceDN w:val="0"/>
        <w:adjustRightInd w:val="0"/>
        <w:spacing w:after="0"/>
        <w:rPr>
          <w:rFonts w:cs="Arial"/>
          <w:color w:val="000000"/>
        </w:rPr>
      </w:pPr>
    </w:p>
    <w:p w:rsidR="00AE1FF9" w:rsidRDefault="00AE1FF9" w:rsidP="003473F0">
      <w:pPr>
        <w:autoSpaceDE w:val="0"/>
        <w:autoSpaceDN w:val="0"/>
        <w:adjustRightInd w:val="0"/>
        <w:spacing w:after="0"/>
        <w:rPr>
          <w:rFonts w:cs="Arial"/>
          <w:color w:val="000000"/>
        </w:rPr>
      </w:pPr>
      <w:r>
        <w:rPr>
          <w:rFonts w:cs="Arial"/>
          <w:color w:val="000000"/>
        </w:rPr>
        <w:t>Procedure:</w:t>
      </w:r>
    </w:p>
    <w:p w:rsidR="00C47448" w:rsidRDefault="00C47448" w:rsidP="005222B1">
      <w:pPr>
        <w:pStyle w:val="ListParagraph"/>
        <w:numPr>
          <w:ilvl w:val="0"/>
          <w:numId w:val="1"/>
        </w:numPr>
        <w:autoSpaceDE w:val="0"/>
        <w:autoSpaceDN w:val="0"/>
        <w:adjustRightInd w:val="0"/>
        <w:spacing w:after="0"/>
        <w:rPr>
          <w:rFonts w:cs="Arial"/>
          <w:color w:val="000000"/>
        </w:rPr>
      </w:pPr>
      <w:r>
        <w:rPr>
          <w:rFonts w:cs="Arial"/>
          <w:color w:val="000000"/>
        </w:rPr>
        <w:t xml:space="preserve">Look at the BAC clone digest gel.  The lanes marked 1-6 represent 5 different BAC clones which have been cut with the same restriction enzyme.  The lane marked “M” represents the marker.  The </w:t>
      </w:r>
      <w:proofErr w:type="gramStart"/>
      <w:r>
        <w:rPr>
          <w:rFonts w:cs="Arial"/>
          <w:color w:val="000000"/>
        </w:rPr>
        <w:t>size of the marker fragments are</w:t>
      </w:r>
      <w:proofErr w:type="gramEnd"/>
      <w:r>
        <w:rPr>
          <w:rFonts w:cs="Arial"/>
          <w:color w:val="000000"/>
        </w:rPr>
        <w:t xml:space="preserve"> listed out to the side; use these to determine the size of the fragments in lanes 1-6.  Write the size of each fragment </w:t>
      </w:r>
      <w:r w:rsidR="008C41FC">
        <w:rPr>
          <w:rFonts w:cs="Arial"/>
          <w:color w:val="000000"/>
        </w:rPr>
        <w:t>above the band.</w:t>
      </w:r>
    </w:p>
    <w:p w:rsidR="005222B1" w:rsidRPr="005222B1" w:rsidRDefault="005222B1" w:rsidP="005222B1">
      <w:pPr>
        <w:pStyle w:val="ListParagraph"/>
        <w:numPr>
          <w:ilvl w:val="0"/>
          <w:numId w:val="1"/>
        </w:numPr>
        <w:autoSpaceDE w:val="0"/>
        <w:autoSpaceDN w:val="0"/>
        <w:adjustRightInd w:val="0"/>
        <w:spacing w:after="0"/>
        <w:rPr>
          <w:rFonts w:cs="Arial"/>
          <w:color w:val="000000"/>
        </w:rPr>
      </w:pPr>
      <w:r>
        <w:rPr>
          <w:rFonts w:cs="Arial"/>
          <w:color w:val="000000"/>
        </w:rPr>
        <w:t xml:space="preserve">Cut out the </w:t>
      </w:r>
      <w:proofErr w:type="spellStart"/>
      <w:r>
        <w:rPr>
          <w:rFonts w:cs="Arial"/>
          <w:color w:val="000000"/>
        </w:rPr>
        <w:t>kbp</w:t>
      </w:r>
      <w:proofErr w:type="spellEnd"/>
      <w:r>
        <w:rPr>
          <w:rFonts w:cs="Arial"/>
          <w:color w:val="000000"/>
        </w:rPr>
        <w:t xml:space="preserve"> (kilo- base pair) ruler and the Paper DNA fragments on the Paper DNA fragment sheet.  Do not cut the segments of each fragment out separately.</w:t>
      </w:r>
      <w:r w:rsidR="008C41FC">
        <w:rPr>
          <w:rFonts w:cs="Arial"/>
          <w:color w:val="000000"/>
        </w:rPr>
        <w:t xml:space="preserve">  Use the ruler to measure the length of each segment within a fragment and write this length in the segment.  Be sure to include the tip in the measurement if the segment comes to a point.</w:t>
      </w:r>
      <w:r w:rsidR="003F6404">
        <w:rPr>
          <w:rFonts w:cs="Arial"/>
          <w:color w:val="000000"/>
        </w:rPr>
        <w:t xml:space="preserve">  You should see that the length of each segment on the fragment corresponds to the length of each band on the gel.</w:t>
      </w:r>
    </w:p>
    <w:p w:rsidR="00371F36" w:rsidRDefault="00AE1FF9" w:rsidP="00371F36">
      <w:pPr>
        <w:pStyle w:val="ListParagraph"/>
        <w:numPr>
          <w:ilvl w:val="0"/>
          <w:numId w:val="1"/>
        </w:numPr>
        <w:autoSpaceDE w:val="0"/>
        <w:autoSpaceDN w:val="0"/>
        <w:adjustRightInd w:val="0"/>
        <w:spacing w:after="0"/>
        <w:rPr>
          <w:rFonts w:cs="Arial"/>
          <w:color w:val="000000"/>
        </w:rPr>
      </w:pPr>
      <w:r w:rsidRPr="005222B1">
        <w:rPr>
          <w:rFonts w:cs="Arial"/>
          <w:color w:val="000000"/>
        </w:rPr>
        <w:t xml:space="preserve"> </w:t>
      </w:r>
      <w:r w:rsidR="0025334D" w:rsidRPr="005222B1">
        <w:rPr>
          <w:rFonts w:cs="Arial"/>
          <w:color w:val="000000"/>
        </w:rPr>
        <w:t>While looking at the BAC clone digest gel, determine which size fragment appears in the most lanes.</w:t>
      </w:r>
      <w:r w:rsidR="005222B1" w:rsidRPr="005222B1">
        <w:rPr>
          <w:rFonts w:cs="Arial"/>
          <w:color w:val="000000"/>
        </w:rPr>
        <w:t xml:space="preserve">  </w:t>
      </w:r>
      <w:r w:rsidR="005222B1">
        <w:rPr>
          <w:rFonts w:cs="Arial"/>
          <w:color w:val="000000"/>
        </w:rPr>
        <w:t>Match the size of this fragment indicate</w:t>
      </w:r>
      <w:r w:rsidR="003F6404">
        <w:rPr>
          <w:rFonts w:cs="Arial"/>
          <w:color w:val="000000"/>
        </w:rPr>
        <w:t>d on the gel to the appropriate segment on</w:t>
      </w:r>
      <w:r w:rsidR="005222B1">
        <w:rPr>
          <w:rFonts w:cs="Arial"/>
          <w:color w:val="000000"/>
        </w:rPr>
        <w:t xml:space="preserve"> the Pap</w:t>
      </w:r>
      <w:r w:rsidR="003F6404">
        <w:rPr>
          <w:rFonts w:cs="Arial"/>
          <w:color w:val="000000"/>
        </w:rPr>
        <w:t>er DNA fragments</w:t>
      </w:r>
      <w:r w:rsidR="005222B1">
        <w:rPr>
          <w:rFonts w:cs="Arial"/>
          <w:color w:val="000000"/>
        </w:rPr>
        <w:t>.</w:t>
      </w:r>
    </w:p>
    <w:p w:rsidR="00491E8E" w:rsidRDefault="005222B1" w:rsidP="003F6404">
      <w:pPr>
        <w:pStyle w:val="ListParagraph"/>
        <w:numPr>
          <w:ilvl w:val="0"/>
          <w:numId w:val="1"/>
        </w:numPr>
        <w:autoSpaceDE w:val="0"/>
        <w:autoSpaceDN w:val="0"/>
        <w:adjustRightInd w:val="0"/>
        <w:spacing w:after="0"/>
        <w:rPr>
          <w:rFonts w:cs="Arial"/>
          <w:color w:val="000000"/>
        </w:rPr>
      </w:pPr>
      <w:r>
        <w:rPr>
          <w:rFonts w:cs="Arial"/>
          <w:color w:val="000000"/>
        </w:rPr>
        <w:t xml:space="preserve">Keeping the lanes in order (1-6) line up the most </w:t>
      </w:r>
      <w:r w:rsidR="00491E8E">
        <w:rPr>
          <w:rFonts w:cs="Arial"/>
          <w:color w:val="000000"/>
        </w:rPr>
        <w:t>common segment in each fragment vertically.</w:t>
      </w:r>
      <w:r w:rsidR="003F6404">
        <w:rPr>
          <w:rFonts w:cs="Arial"/>
          <w:color w:val="000000"/>
        </w:rPr>
        <w:t xml:space="preserve">  One of the fragments does not have this segment.  Find where this fragment belongs by aligning </w:t>
      </w:r>
      <w:r w:rsidR="003F6404">
        <w:rPr>
          <w:rFonts w:cs="Arial"/>
          <w:color w:val="000000"/>
        </w:rPr>
        <w:lastRenderedPageBreak/>
        <w:t>it with the second (and third) most common band size.</w:t>
      </w:r>
      <w:r w:rsidR="00F877AC">
        <w:rPr>
          <w:rFonts w:cs="Arial"/>
          <w:color w:val="000000"/>
        </w:rPr>
        <w:t xml:space="preserve">  (Cell lines would not necessarily line up in </w:t>
      </w:r>
      <w:proofErr w:type="gramStart"/>
      <w:r w:rsidR="00F877AC">
        <w:rPr>
          <w:rFonts w:cs="Arial"/>
          <w:color w:val="000000"/>
        </w:rPr>
        <w:t>order,</w:t>
      </w:r>
      <w:proofErr w:type="gramEnd"/>
      <w:r w:rsidR="00F877AC">
        <w:rPr>
          <w:rFonts w:cs="Arial"/>
          <w:color w:val="000000"/>
        </w:rPr>
        <w:t xml:space="preserve"> this is done for this activity to save time.)</w:t>
      </w:r>
    </w:p>
    <w:p w:rsidR="00F877AC" w:rsidRDefault="00F877AC" w:rsidP="003F6404">
      <w:pPr>
        <w:pStyle w:val="ListParagraph"/>
        <w:numPr>
          <w:ilvl w:val="0"/>
          <w:numId w:val="1"/>
        </w:numPr>
        <w:autoSpaceDE w:val="0"/>
        <w:autoSpaceDN w:val="0"/>
        <w:adjustRightInd w:val="0"/>
        <w:spacing w:after="0"/>
        <w:rPr>
          <w:rFonts w:cs="Arial"/>
          <w:color w:val="000000"/>
        </w:rPr>
      </w:pPr>
      <w:r w:rsidRPr="00F877AC">
        <w:rPr>
          <w:rFonts w:cs="Arial"/>
          <w:color w:val="000000"/>
        </w:rPr>
        <w:t xml:space="preserve">Notice that the ends of the fragments overlap in some areas, but are not necessarily the same length.  This is due to the fact that the original DNA was cut at different places before putting them into the bacteria.  </w:t>
      </w:r>
      <w:r>
        <w:rPr>
          <w:rFonts w:cs="Arial"/>
          <w:color w:val="000000"/>
        </w:rPr>
        <w:t>This piece of DNA may have ended before it could be cut again by the restriction enzyme.</w:t>
      </w:r>
    </w:p>
    <w:p w:rsidR="00F877AC" w:rsidRDefault="00F877AC" w:rsidP="003F6404">
      <w:pPr>
        <w:pStyle w:val="ListParagraph"/>
        <w:numPr>
          <w:ilvl w:val="0"/>
          <w:numId w:val="1"/>
        </w:numPr>
        <w:autoSpaceDE w:val="0"/>
        <w:autoSpaceDN w:val="0"/>
        <w:adjustRightInd w:val="0"/>
        <w:spacing w:after="0"/>
        <w:rPr>
          <w:rFonts w:cs="Arial"/>
          <w:color w:val="000000"/>
        </w:rPr>
      </w:pPr>
      <w:r w:rsidRPr="00F877AC">
        <w:rPr>
          <w:rFonts w:cs="Arial"/>
          <w:color w:val="000000"/>
        </w:rPr>
        <w:t xml:space="preserve">Looking at your ordered DNA fragments, </w:t>
      </w:r>
      <w:r>
        <w:rPr>
          <w:rFonts w:cs="Arial"/>
          <w:color w:val="000000"/>
        </w:rPr>
        <w:t>determine which fragments are truly necessary to determine the order of the DNA.  Fragments which have segments that overlap with others and are not “unique” may be removed.</w:t>
      </w:r>
      <w:r w:rsidR="001E2A26">
        <w:rPr>
          <w:rFonts w:cs="Arial"/>
          <w:color w:val="000000"/>
        </w:rPr>
        <w:t xml:space="preserve">  (There should only be 2).  </w:t>
      </w:r>
    </w:p>
    <w:p w:rsidR="001E2A26" w:rsidRDefault="001E2A26" w:rsidP="003F6404">
      <w:pPr>
        <w:pStyle w:val="ListParagraph"/>
        <w:numPr>
          <w:ilvl w:val="0"/>
          <w:numId w:val="1"/>
        </w:numPr>
        <w:autoSpaceDE w:val="0"/>
        <w:autoSpaceDN w:val="0"/>
        <w:adjustRightInd w:val="0"/>
        <w:spacing w:after="0"/>
        <w:rPr>
          <w:rFonts w:cs="Arial"/>
          <w:color w:val="000000"/>
        </w:rPr>
      </w:pPr>
      <w:r>
        <w:rPr>
          <w:rFonts w:cs="Arial"/>
          <w:color w:val="000000"/>
        </w:rPr>
        <w:t>Tape the 2 necessary fragments together at their area of overlap</w:t>
      </w:r>
      <w:r w:rsidR="00FF58EC">
        <w:rPr>
          <w:rFonts w:cs="Arial"/>
          <w:color w:val="000000"/>
        </w:rPr>
        <w:t>.  Fold back any end that does not allow you to see the true length of a segment.  The resulting strip is your map for the 6 BAC clones represented on the gel.  This shows the order of the DNA fragments.  The DNA would then be put into a sequencing machine to determine the order of the nitrogen bases represented in each fragment.</w:t>
      </w:r>
      <w:r w:rsidR="00C44532">
        <w:rPr>
          <w:rFonts w:cs="Arial"/>
          <w:color w:val="000000"/>
        </w:rPr>
        <w:t xml:space="preserve">  Attach this strip to the bottom of your analysis questions.</w:t>
      </w:r>
    </w:p>
    <w:p w:rsidR="00FF58EC" w:rsidRDefault="00FF58EC" w:rsidP="00FF58EC">
      <w:pPr>
        <w:autoSpaceDE w:val="0"/>
        <w:autoSpaceDN w:val="0"/>
        <w:adjustRightInd w:val="0"/>
        <w:spacing w:after="0"/>
        <w:rPr>
          <w:rFonts w:cs="Arial"/>
          <w:color w:val="000000"/>
        </w:rPr>
      </w:pPr>
    </w:p>
    <w:p w:rsidR="00FF58EC" w:rsidRPr="00FF58EC" w:rsidRDefault="00FF58EC" w:rsidP="00FF58EC">
      <w:pPr>
        <w:autoSpaceDE w:val="0"/>
        <w:autoSpaceDN w:val="0"/>
        <w:adjustRightInd w:val="0"/>
        <w:spacing w:after="0"/>
        <w:rPr>
          <w:rFonts w:cs="Arial"/>
          <w:color w:val="000000"/>
        </w:rPr>
      </w:pPr>
    </w:p>
    <w:p w:rsidR="00FF58EC" w:rsidRDefault="00FF58EC" w:rsidP="00FF58EC">
      <w:pPr>
        <w:autoSpaceDE w:val="0"/>
        <w:autoSpaceDN w:val="0"/>
        <w:adjustRightInd w:val="0"/>
        <w:spacing w:after="0"/>
        <w:rPr>
          <w:rFonts w:cs="Arial"/>
          <w:color w:val="000000"/>
        </w:rPr>
      </w:pPr>
      <w:r>
        <w:rPr>
          <w:rFonts w:cs="Arial"/>
          <w:color w:val="000000"/>
        </w:rPr>
        <w:t>Analysis:</w:t>
      </w:r>
    </w:p>
    <w:p w:rsidR="00FF58EC" w:rsidRDefault="00FF58EC" w:rsidP="00FF58EC">
      <w:pPr>
        <w:pStyle w:val="ListParagraph"/>
        <w:numPr>
          <w:ilvl w:val="0"/>
          <w:numId w:val="2"/>
        </w:numPr>
        <w:autoSpaceDE w:val="0"/>
        <w:autoSpaceDN w:val="0"/>
        <w:adjustRightInd w:val="0"/>
        <w:spacing w:after="0"/>
        <w:rPr>
          <w:rFonts w:cs="Arial"/>
          <w:color w:val="000000"/>
        </w:rPr>
      </w:pPr>
      <w:r>
        <w:rPr>
          <w:rFonts w:cs="Arial"/>
          <w:color w:val="000000"/>
        </w:rPr>
        <w:t xml:space="preserve"> What does BAC stand for?</w:t>
      </w:r>
    </w:p>
    <w:p w:rsidR="00FF58EC" w:rsidRDefault="00FF58EC" w:rsidP="00FF58EC">
      <w:pPr>
        <w:autoSpaceDE w:val="0"/>
        <w:autoSpaceDN w:val="0"/>
        <w:adjustRightInd w:val="0"/>
        <w:spacing w:after="0"/>
        <w:rPr>
          <w:rFonts w:cs="Arial"/>
          <w:color w:val="000000"/>
        </w:rPr>
      </w:pPr>
    </w:p>
    <w:p w:rsidR="00C44532" w:rsidRDefault="00C44532" w:rsidP="00FF58EC">
      <w:pPr>
        <w:autoSpaceDE w:val="0"/>
        <w:autoSpaceDN w:val="0"/>
        <w:adjustRightInd w:val="0"/>
        <w:spacing w:after="0"/>
        <w:rPr>
          <w:rFonts w:cs="Arial"/>
          <w:color w:val="000000"/>
        </w:rPr>
      </w:pPr>
    </w:p>
    <w:p w:rsidR="00FF58EC"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 xml:space="preserve"> How do scientists </w:t>
      </w:r>
      <w:r w:rsidR="00FF58EC">
        <w:rPr>
          <w:rFonts w:cs="Arial"/>
          <w:color w:val="000000"/>
        </w:rPr>
        <w:t>get the DNA from another organism into the bacteria?</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What is a clone?</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Why do scientists use bacteria to make clones?</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What is used to separate DNA fragments from each other (based on size)?</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What does it mean if 2 or more lanes on a gel are the same size?</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How can this information be used to make a map?</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Why was it not necessary to include all of the fragments?</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What happens to the DNA after a map is made of the overlapping DNA fragments?</w:t>
      </w:r>
    </w:p>
    <w:p w:rsidR="00C44532" w:rsidRDefault="00C44532" w:rsidP="00C44532">
      <w:pPr>
        <w:pStyle w:val="ListParagraph"/>
        <w:rPr>
          <w:rFonts w:cs="Arial"/>
          <w:color w:val="000000"/>
        </w:rPr>
      </w:pPr>
    </w:p>
    <w:p w:rsidR="00C44532" w:rsidRPr="00C44532" w:rsidRDefault="00C44532" w:rsidP="00C44532">
      <w:pPr>
        <w:pStyle w:val="ListParagraph"/>
        <w:rPr>
          <w:rFonts w:cs="Arial"/>
          <w:color w:val="000000"/>
        </w:rPr>
      </w:pPr>
    </w:p>
    <w:p w:rsidR="00C44532" w:rsidRPr="00FF58EC" w:rsidRDefault="00C44532" w:rsidP="00FF58EC">
      <w:pPr>
        <w:pStyle w:val="ListParagraph"/>
        <w:numPr>
          <w:ilvl w:val="0"/>
          <w:numId w:val="2"/>
        </w:numPr>
        <w:autoSpaceDE w:val="0"/>
        <w:autoSpaceDN w:val="0"/>
        <w:adjustRightInd w:val="0"/>
        <w:spacing w:after="0"/>
        <w:rPr>
          <w:rFonts w:cs="Arial"/>
          <w:color w:val="000000"/>
        </w:rPr>
      </w:pPr>
      <w:r>
        <w:rPr>
          <w:rFonts w:cs="Arial"/>
          <w:color w:val="000000"/>
        </w:rPr>
        <w:t>Attach your DNA map below:</w:t>
      </w:r>
    </w:p>
    <w:p w:rsidR="00FF58EC" w:rsidRDefault="00FF58EC" w:rsidP="00FF58EC">
      <w:pPr>
        <w:autoSpaceDE w:val="0"/>
        <w:autoSpaceDN w:val="0"/>
        <w:adjustRightInd w:val="0"/>
        <w:spacing w:after="0"/>
        <w:rPr>
          <w:rFonts w:cs="Arial"/>
          <w:color w:val="000000"/>
        </w:rPr>
      </w:pPr>
    </w:p>
    <w:p w:rsidR="00FF58EC" w:rsidRDefault="00FF58EC" w:rsidP="00FF58EC">
      <w:pPr>
        <w:autoSpaceDE w:val="0"/>
        <w:autoSpaceDN w:val="0"/>
        <w:adjustRightInd w:val="0"/>
        <w:spacing w:after="0"/>
        <w:rPr>
          <w:rFonts w:cs="Arial"/>
          <w:color w:val="000000"/>
        </w:rPr>
      </w:pPr>
    </w:p>
    <w:p w:rsidR="00FF58EC" w:rsidRDefault="00FF58EC" w:rsidP="00FF58EC">
      <w:pPr>
        <w:autoSpaceDE w:val="0"/>
        <w:autoSpaceDN w:val="0"/>
        <w:adjustRightInd w:val="0"/>
        <w:spacing w:after="0"/>
        <w:rPr>
          <w:rFonts w:cs="Arial"/>
          <w:color w:val="000000"/>
        </w:rPr>
      </w:pPr>
    </w:p>
    <w:p w:rsidR="00CA661E" w:rsidRPr="002122C9" w:rsidRDefault="00CA661E" w:rsidP="00CA661E">
      <w:pPr>
        <w:rPr>
          <w:noProof/>
          <w:sz w:val="26"/>
          <w:szCs w:val="26"/>
        </w:rPr>
      </w:pPr>
      <w:r w:rsidRPr="002122C9">
        <w:rPr>
          <w:noProof/>
          <w:sz w:val="26"/>
          <w:szCs w:val="26"/>
        </w:rPr>
        <w:lastRenderedPageBreak/>
        <w:t>BAC clone digest gel:</w:t>
      </w:r>
    </w:p>
    <w:p w:rsidR="00CA661E" w:rsidRPr="002122C9" w:rsidRDefault="00170F83" w:rsidP="00CA661E">
      <w:pPr>
        <w:rPr>
          <w:noProof/>
          <w:sz w:val="26"/>
          <w:szCs w:val="26"/>
        </w:rPr>
      </w:pPr>
      <w:r w:rsidRPr="00170F83">
        <w:rPr>
          <w:rFonts w:cs="Arial"/>
          <w:noProof/>
          <w:color w:val="000000"/>
          <w:lang w:eastAsia="zh-TW"/>
        </w:rPr>
        <w:pict>
          <v:shapetype id="_x0000_t202" coordsize="21600,21600" o:spt="202" path="m,l,21600r21600,l21600,xe">
            <v:stroke joinstyle="miter"/>
            <v:path gradientshapeok="t" o:connecttype="rect"/>
          </v:shapetype>
          <v:shape id="_x0000_s1029" type="#_x0000_t202" style="position:absolute;margin-left:7.5pt;margin-top:36.45pt;width:416.1pt;height:31.8pt;z-index:251661312;mso-width-relative:margin;mso-height-relative:margin" stroked="f">
            <v:textbox style="mso-next-textbox:#_x0000_s1029">
              <w:txbxContent>
                <w:p w:rsidR="00F71099" w:rsidRPr="00F8561E" w:rsidRDefault="00F8561E" w:rsidP="00D30A99">
                  <w:pPr>
                    <w:rPr>
                      <w:sz w:val="36"/>
                      <w:szCs w:val="36"/>
                    </w:rPr>
                  </w:pPr>
                  <w:r>
                    <w:rPr>
                      <w:sz w:val="36"/>
                      <w:szCs w:val="36"/>
                    </w:rPr>
                    <w:t xml:space="preserve">      </w:t>
                  </w:r>
                  <w:r w:rsidR="00F71099" w:rsidRPr="00F8561E">
                    <w:rPr>
                      <w:sz w:val="36"/>
                      <w:szCs w:val="36"/>
                    </w:rPr>
                    <w:t xml:space="preserve">1     </w:t>
                  </w:r>
                  <w:r>
                    <w:rPr>
                      <w:sz w:val="36"/>
                      <w:szCs w:val="36"/>
                    </w:rPr>
                    <w:tab/>
                  </w:r>
                  <w:r w:rsidR="00F71099" w:rsidRPr="00F8561E">
                    <w:rPr>
                      <w:sz w:val="36"/>
                      <w:szCs w:val="36"/>
                    </w:rPr>
                    <w:t xml:space="preserve">    2      </w:t>
                  </w:r>
                  <w:r>
                    <w:rPr>
                      <w:sz w:val="36"/>
                      <w:szCs w:val="36"/>
                    </w:rPr>
                    <w:tab/>
                  </w:r>
                  <w:r w:rsidR="00F71099" w:rsidRPr="00F8561E">
                    <w:rPr>
                      <w:sz w:val="36"/>
                      <w:szCs w:val="36"/>
                    </w:rPr>
                    <w:t xml:space="preserve"> 3      </w:t>
                  </w:r>
                  <w:r>
                    <w:rPr>
                      <w:sz w:val="36"/>
                      <w:szCs w:val="36"/>
                    </w:rPr>
                    <w:t xml:space="preserve">   </w:t>
                  </w:r>
                  <w:r w:rsidR="00F71099" w:rsidRPr="00F8561E">
                    <w:rPr>
                      <w:sz w:val="36"/>
                      <w:szCs w:val="36"/>
                    </w:rPr>
                    <w:t xml:space="preserve">   4      </w:t>
                  </w:r>
                  <w:r>
                    <w:rPr>
                      <w:sz w:val="36"/>
                      <w:szCs w:val="36"/>
                    </w:rPr>
                    <w:tab/>
                  </w:r>
                  <w:r w:rsidR="00F71099" w:rsidRPr="00F8561E">
                    <w:rPr>
                      <w:sz w:val="36"/>
                      <w:szCs w:val="36"/>
                    </w:rPr>
                    <w:t xml:space="preserve">   5       </w:t>
                  </w:r>
                  <w:r>
                    <w:rPr>
                      <w:sz w:val="36"/>
                      <w:szCs w:val="36"/>
                    </w:rPr>
                    <w:t xml:space="preserve">       </w:t>
                  </w:r>
                  <w:r w:rsidR="00F71099" w:rsidRPr="00F8561E">
                    <w:rPr>
                      <w:sz w:val="36"/>
                      <w:szCs w:val="36"/>
                    </w:rPr>
                    <w:t xml:space="preserve"> </w:t>
                  </w:r>
                  <w:r w:rsidR="009B60B9">
                    <w:rPr>
                      <w:sz w:val="36"/>
                      <w:szCs w:val="36"/>
                    </w:rPr>
                    <w:t xml:space="preserve">6   </w:t>
                  </w:r>
                  <w:r>
                    <w:rPr>
                      <w:sz w:val="36"/>
                      <w:szCs w:val="36"/>
                    </w:rPr>
                    <w:t xml:space="preserve">   </w:t>
                  </w:r>
                  <w:r w:rsidR="006F6D42">
                    <w:rPr>
                      <w:sz w:val="36"/>
                      <w:szCs w:val="36"/>
                    </w:rPr>
                    <w:t xml:space="preserve">   </w:t>
                  </w:r>
                  <w:r w:rsidR="00F71099" w:rsidRPr="00F8561E">
                    <w:rPr>
                      <w:sz w:val="36"/>
                      <w:szCs w:val="36"/>
                    </w:rPr>
                    <w:t xml:space="preserve"> M</w:t>
                  </w:r>
                </w:p>
                <w:p w:rsidR="00F8561E" w:rsidRDefault="00F8561E"/>
              </w:txbxContent>
            </v:textbox>
          </v:shape>
        </w:pict>
      </w:r>
      <w:r w:rsidR="00CA661E" w:rsidRPr="002122C9">
        <w:rPr>
          <w:noProof/>
          <w:sz w:val="26"/>
          <w:szCs w:val="26"/>
        </w:rPr>
        <w:t>“M” is the lane which contains the DNA markers.  These bands contain known sizes and can be used to help determine the size of the fragments in lanes 1 through 6.</w:t>
      </w:r>
    </w:p>
    <w:p w:rsidR="003473F0" w:rsidRDefault="00170F83" w:rsidP="003473F0">
      <w:pPr>
        <w:autoSpaceDE w:val="0"/>
        <w:autoSpaceDN w:val="0"/>
        <w:adjustRightInd w:val="0"/>
        <w:spacing w:after="0"/>
        <w:rPr>
          <w:rFonts w:cs="Arial"/>
          <w:color w:val="000000"/>
        </w:rPr>
      </w:pPr>
      <w:r w:rsidRPr="00170F83">
        <w:rPr>
          <w:noProof/>
          <w:lang w:eastAsia="zh-TW"/>
        </w:rPr>
        <w:pict>
          <v:shape id="_x0000_s1078" type="#_x0000_t202" style="position:absolute;margin-left:423.6pt;margin-top:10.55pt;width:29.9pt;height:365.65pt;z-index:251708416;mso-width-relative:margin;mso-height-relative:margin" stroked="f">
            <v:textbox style="mso-next-textbox:#_x0000_s1078">
              <w:txbxContent>
                <w:p w:rsidR="00C42EAD" w:rsidRDefault="00EE23D2">
                  <w:pPr>
                    <w:rPr>
                      <w:sz w:val="16"/>
                      <w:szCs w:val="16"/>
                    </w:rPr>
                  </w:pPr>
                  <w:r>
                    <w:rPr>
                      <w:sz w:val="16"/>
                      <w:szCs w:val="16"/>
                    </w:rPr>
                    <w:t>21</w:t>
                  </w:r>
                </w:p>
                <w:p w:rsidR="00EE23D2" w:rsidRDefault="00EE23D2">
                  <w:pPr>
                    <w:rPr>
                      <w:sz w:val="16"/>
                      <w:szCs w:val="16"/>
                    </w:rPr>
                  </w:pPr>
                  <w:r>
                    <w:rPr>
                      <w:sz w:val="16"/>
                      <w:szCs w:val="16"/>
                    </w:rPr>
                    <w:t>19 18</w:t>
                  </w:r>
                </w:p>
                <w:p w:rsidR="00EE23D2" w:rsidRDefault="00EE23D2">
                  <w:pPr>
                    <w:rPr>
                      <w:sz w:val="16"/>
                      <w:szCs w:val="16"/>
                    </w:rPr>
                  </w:pPr>
                  <w:r>
                    <w:rPr>
                      <w:sz w:val="16"/>
                      <w:szCs w:val="16"/>
                    </w:rPr>
                    <w:t>16</w:t>
                  </w:r>
                </w:p>
                <w:p w:rsidR="00EE23D2" w:rsidRDefault="00EE23D2">
                  <w:pPr>
                    <w:rPr>
                      <w:sz w:val="16"/>
                      <w:szCs w:val="16"/>
                    </w:rPr>
                  </w:pPr>
                  <w:r>
                    <w:rPr>
                      <w:sz w:val="16"/>
                      <w:szCs w:val="16"/>
                    </w:rPr>
                    <w:t>14 13</w:t>
                  </w:r>
                </w:p>
                <w:p w:rsidR="00EE23D2" w:rsidRDefault="00EE23D2">
                  <w:pPr>
                    <w:rPr>
                      <w:sz w:val="16"/>
                      <w:szCs w:val="16"/>
                    </w:rPr>
                  </w:pPr>
                </w:p>
                <w:p w:rsidR="00EE23D2" w:rsidRDefault="00EE23D2">
                  <w:pPr>
                    <w:rPr>
                      <w:sz w:val="16"/>
                      <w:szCs w:val="16"/>
                    </w:rPr>
                  </w:pPr>
                  <w:proofErr w:type="gramStart"/>
                  <w:r>
                    <w:rPr>
                      <w:sz w:val="16"/>
                      <w:szCs w:val="16"/>
                    </w:rPr>
                    <w:t>10  9</w:t>
                  </w:r>
                  <w:proofErr w:type="gramEnd"/>
                  <w:r>
                    <w:rPr>
                      <w:sz w:val="16"/>
                      <w:szCs w:val="16"/>
                    </w:rPr>
                    <w:t xml:space="preserve"> 8.5</w:t>
                  </w:r>
                </w:p>
                <w:p w:rsidR="00EE23D2" w:rsidRDefault="00EE23D2">
                  <w:pPr>
                    <w:rPr>
                      <w:sz w:val="16"/>
                      <w:szCs w:val="16"/>
                    </w:rPr>
                  </w:pPr>
                  <w:r>
                    <w:rPr>
                      <w:sz w:val="16"/>
                      <w:szCs w:val="16"/>
                    </w:rPr>
                    <w:t>8</w:t>
                  </w:r>
                </w:p>
                <w:p w:rsidR="00EE23D2" w:rsidRDefault="00EE23D2">
                  <w:pPr>
                    <w:rPr>
                      <w:sz w:val="16"/>
                      <w:szCs w:val="16"/>
                    </w:rPr>
                  </w:pPr>
                </w:p>
                <w:p w:rsidR="00EE23D2" w:rsidRDefault="00EE23D2">
                  <w:pPr>
                    <w:rPr>
                      <w:sz w:val="16"/>
                      <w:szCs w:val="16"/>
                    </w:rPr>
                  </w:pPr>
                  <w:r>
                    <w:rPr>
                      <w:sz w:val="16"/>
                      <w:szCs w:val="16"/>
                    </w:rPr>
                    <w:t>6</w:t>
                  </w:r>
                </w:p>
                <w:p w:rsidR="00EE23D2" w:rsidRDefault="00EE23D2">
                  <w:pPr>
                    <w:rPr>
                      <w:sz w:val="16"/>
                      <w:szCs w:val="16"/>
                    </w:rPr>
                  </w:pPr>
                </w:p>
                <w:p w:rsidR="00EE23D2" w:rsidRDefault="00EE23D2">
                  <w:pPr>
                    <w:rPr>
                      <w:sz w:val="16"/>
                      <w:szCs w:val="16"/>
                    </w:rPr>
                  </w:pPr>
                  <w:r>
                    <w:rPr>
                      <w:sz w:val="16"/>
                      <w:szCs w:val="16"/>
                    </w:rPr>
                    <w:t>4 3.5 3</w:t>
                  </w:r>
                </w:p>
                <w:p w:rsidR="00EE23D2" w:rsidRDefault="00EE23D2">
                  <w:pPr>
                    <w:rPr>
                      <w:sz w:val="16"/>
                      <w:szCs w:val="16"/>
                    </w:rPr>
                  </w:pPr>
                  <w:r>
                    <w:rPr>
                      <w:sz w:val="16"/>
                      <w:szCs w:val="16"/>
                    </w:rPr>
                    <w:t xml:space="preserve">       2</w:t>
                  </w:r>
                </w:p>
                <w:p w:rsidR="00EE23D2" w:rsidRDefault="00EE23D2">
                  <w:pPr>
                    <w:rPr>
                      <w:sz w:val="16"/>
                      <w:szCs w:val="16"/>
                    </w:rPr>
                  </w:pPr>
                  <w:r>
                    <w:rPr>
                      <w:sz w:val="16"/>
                      <w:szCs w:val="16"/>
                    </w:rPr>
                    <w:t xml:space="preserve">   1.6 1.3</w:t>
                  </w:r>
                </w:p>
                <w:p w:rsidR="00EE23D2" w:rsidRPr="00EE23D2" w:rsidRDefault="00EE23D2">
                  <w:pPr>
                    <w:rPr>
                      <w:sz w:val="16"/>
                      <w:szCs w:val="16"/>
                    </w:rPr>
                  </w:pPr>
                  <w:proofErr w:type="gramStart"/>
                  <w:r>
                    <w:rPr>
                      <w:sz w:val="16"/>
                      <w:szCs w:val="16"/>
                    </w:rPr>
                    <w:t>kb</w:t>
                  </w:r>
                  <w:proofErr w:type="gramEnd"/>
                </w:p>
              </w:txbxContent>
            </v:textbox>
          </v:shape>
        </w:pict>
      </w:r>
    </w:p>
    <w:p w:rsidR="00833776" w:rsidRDefault="001E2A26" w:rsidP="009B60B9">
      <w:pPr>
        <w:tabs>
          <w:tab w:val="left" w:pos="990"/>
          <w:tab w:val="left" w:pos="9270"/>
        </w:tabs>
        <w:ind w:right="-630"/>
      </w:pPr>
      <w:r>
        <w:rPr>
          <w:noProof/>
        </w:rPr>
        <w:pict>
          <v:group id="_x0000_s1096" style="position:absolute;margin-left:2.8pt;margin-top:8.4pt;width:414.25pt;height:324.45pt;z-index:251725824" coordorigin="1496,5577" coordsize="8285,6489">
            <v:group id="_x0000_s1075" style="position:absolute;left:1496;top:5577;width:8285;height:6489" coordorigin="1496,3497" coordsize="8771,6489">
              <v:group id="_x0000_s1057" style="position:absolute;left:1496;top:3497;width:7966;height:6489" coordorigin="1496,3497" coordsize="7966,6489">
                <v:group id="_x0000_s1043" style="position:absolute;left:1496;top:3497;width:7966;height:6489" coordorigin="2282,3497" coordsize="7966,6489">
                  <v:rect id="_x0000_s1036" style="position:absolute;left:7312;top:6078;width:356;height:281" stroked="f"/>
                  <v:group id="_x0000_s1042" style="position:absolute;left:2282;top:3497;width:7966;height:6489" coordorigin="2282,3497" coordsize="7966,6489">
                    <v:group id="_x0000_s1035" style="position:absolute;left:2282;top:3497;width:7966;height:4900" coordorigin="2282,3497" coordsize="7966,4900">
                      <v:group id="_x0000_s1031" style="position:absolute;left:2282;top:5405;width:7966;height:2992" coordorigin="2282,5405" coordsize="7966,2992">
                        <v:rect id="_x0000_s1026" style="position:absolute;left:2282;top:5405;width:7798;height:523" stroked="f"/>
                        <v:rect id="_x0000_s1027" style="position:absolute;left:2376;top:8160;width:7872;height:237" stroked="f"/>
                      </v:group>
                      <v:rect id="_x0000_s1032" style="position:absolute;left:3516;top:3497;width:262;height:281" stroked="f"/>
                      <v:rect id="_x0000_s1033" style="position:absolute;left:4750;top:3497;width:371;height:1908" stroked="f"/>
                      <v:rect id="_x0000_s1034" style="position:absolute;left:4750;top:7028;width:371;height:434" stroked="f"/>
                    </v:group>
                    <v:rect id="_x0000_s1037" style="position:absolute;left:7312;top:8584;width:356;height:281" stroked="f"/>
                    <v:rect id="_x0000_s1038" style="position:absolute;left:7312;top:9593;width:356;height:281" stroked="f"/>
                    <v:rect id="_x0000_s1040" style="position:absolute;left:8584;top:8584;width:374;height:281" stroked="f"/>
                    <v:rect id="_x0000_s1041" style="position:absolute;left:8584;top:9593;width:374;height:393" stroked="f"/>
                  </v:group>
                </v:group>
                <v:rect id="_x0000_s1045" style="position:absolute;left:2843;top:7028;width:1253;height:486" stroked="f"/>
                <v:rect id="_x0000_s1046" style="position:absolute;left:5477;top:6976;width:1253;height:486" stroked="f"/>
                <v:rect id="_x0000_s1047" style="position:absolute;left:2843;top:3906;width:1253;height:486" stroked="f"/>
                <v:rect id="_x0000_s1048" style="position:absolute;left:4224;top:3778;width:1253;height:486" stroked="f"/>
                <v:rect id="_x0000_s1049" style="position:absolute;left:6730;top:9500;width:1253;height:486" stroked="f"/>
                <v:rect id="_x0000_s1050" style="position:absolute;left:8041;top:9500;width:1253;height:486" stroked="f"/>
                <v:rect id="_x0000_s1051" style="position:absolute;left:7983;top:6749;width:1253;height:486" stroked="f"/>
                <v:rect id="_x0000_s1052" style="position:absolute;left:8041;top:3497;width:1253;height:486" stroked="f"/>
                <v:rect id="_x0000_s1053" style="position:absolute;left:6730;top:7347;width:1253;height:486" stroked="f"/>
                <v:rect id="_x0000_s1055" style="position:absolute;left:1830;top:9497;width:1253;height:486" stroked="f"/>
                <v:rect id="_x0000_s1056" style="position:absolute;left:8172;top:5262;width:917;height:143" fillcolor="#666 [1936]" strokecolor="black [3200]" strokeweight="1pt">
                  <v:fill color2="black [3200]" focus="50%" type="gradient"/>
                  <v:shadow on="t" type="perspective" color="#7f7f7f [1601]" offset="1pt" offset2="-3pt"/>
                </v:rect>
              </v:group>
              <v:shapetype id="_x0000_t32" coordsize="21600,21600" o:spt="32" o:oned="t" path="m,l21600,21600e" filled="f">
                <v:path arrowok="t" fillok="f" o:connecttype="none"/>
                <o:lock v:ext="edit" shapetype="t"/>
              </v:shapetype>
              <v:shape id="_x0000_s1058" type="#_x0000_t32" style="position:absolute;left:9556;top:3591;width:711;height:1" o:connectortype="straight" strokeweight="4.5pt"/>
              <v:shape id="_x0000_s1059" type="#_x0000_t32" style="position:absolute;left:9556;top:3831;width:711;height:1" o:connectortype="straight" strokeweight="4.5pt"/>
              <v:shape id="_x0000_s1060" type="#_x0000_t32" style="position:absolute;left:9556;top:4541;width:711;height:1" o:connectortype="straight" strokeweight="4.5pt"/>
              <v:shape id="_x0000_s1061" type="#_x0000_t32" style="position:absolute;left:9556;top:8696;width:711;height:1" o:connectortype="straight" strokeweight="4.5pt"/>
              <v:shape id="_x0000_s1062" type="#_x0000_t32" style="position:absolute;left:9556;top:9874;width:711;height:1" o:connectortype="straight" strokeweight="4.5pt"/>
              <v:shape id="_x0000_s1063" type="#_x0000_t32" style="position:absolute;left:9556;top:3982;width:711;height:1" o:connectortype="straight" strokeweight="4.5pt"/>
              <v:shape id="_x0000_s1064" type="#_x0000_t32" style="position:absolute;left:9556;top:5041;width:711;height:1" o:connectortype="straight" strokeweight="4.5pt"/>
              <v:shape id="_x0000_s1065" type="#_x0000_t32" style="position:absolute;left:9556;top:5927;width:711;height:1" o:connectortype="straight" strokeweight="4.5pt"/>
              <v:shape id="_x0000_s1066" type="#_x0000_t32" style="position:absolute;left:9556;top:6078;width:711;height:1" o:connectortype="straight" strokeweight="4.5pt"/>
              <v:shape id="_x0000_s1067" type="#_x0000_t32" style="position:absolute;left:9556;top:6660;width:711;height:1" o:connectortype="straight" strokeweight="4.5pt"/>
              <v:shape id="_x0000_s1068" type="#_x0000_t32" style="position:absolute;left:9556;top:7235;width:711;height:1" o:connectortype="straight" strokeweight="4.5pt"/>
              <v:shape id="_x0000_s1069" type="#_x0000_t32" style="position:absolute;left:9556;top:8159;width:711;height:1" o:connectortype="straight" strokeweight="4.5pt"/>
              <v:shape id="_x0000_s1070" type="#_x0000_t32" style="position:absolute;left:9556;top:8397;width:711;height:1" o:connectortype="straight" strokeweight="4.5pt"/>
              <v:shape id="_x0000_s1071" type="#_x0000_t32" style="position:absolute;left:9556;top:9742;width:711;height:1" o:connectortype="straight" strokeweight="4.5pt"/>
              <v:shape id="_x0000_s1072" type="#_x0000_t32" style="position:absolute;left:9556;top:9180;width:711;height:1" o:connectortype="straight" strokeweight="4.5pt"/>
              <v:shape id="_x0000_s1073" type="#_x0000_t32" style="position:absolute;left:9556;top:4860;width:711;height:1" o:connectortype="straight" strokeweight="4.5pt"/>
              <v:shape id="_x0000_s1074" type="#_x0000_t32" style="position:absolute;left:9556;top:6299;width:711;height:1" o:connectortype="straight" strokeweight="4.5pt"/>
            </v:group>
            <v:rect id="_x0000_s1094" style="position:absolute;left:1590;top:10477;width:1178;height:187" stroked="f"/>
            <v:shape id="_x0000_s1095" type="#_x0000_t32" style="position:absolute;left:1812;top:11052;width:850;height:0" o:connectortype="straight" strokeweight="4.5pt"/>
          </v:group>
        </w:pict>
      </w:r>
      <w:r w:rsidR="00170F83">
        <w:rPr>
          <w:noProof/>
        </w:rPr>
        <w:pict>
          <v:shape id="_x0000_s1092" type="#_x0000_t32" style="position:absolute;margin-left:323.55pt;margin-top:235pt;width:47.55pt;height:0;z-index:251722752" o:connectortype="straight" strokeweight="3pt"/>
        </w:pict>
      </w:r>
      <w:r w:rsidR="00170F83">
        <w:rPr>
          <w:noProof/>
        </w:rPr>
        <w:pict>
          <v:rect id="_x0000_s1091" style="position:absolute;margin-left:315.6pt;margin-top:87.75pt;width:52.8pt;height:24.3pt;z-index:251721728" stroked="f"/>
        </w:pict>
      </w:r>
      <w:r w:rsidR="00170F83">
        <w:rPr>
          <w:noProof/>
        </w:rPr>
        <w:pict>
          <v:rect id="_x0000_s1090" style="position:absolute;margin-left:201.85pt;margin-top:87.75pt;width:48.15pt;height:16.05pt;z-index:251720704" stroked="f"/>
        </w:pict>
      </w:r>
      <w:r w:rsidR="00170F83">
        <w:rPr>
          <w:noProof/>
        </w:rPr>
        <w:pict>
          <v:rect id="_x0000_s1089" style="position:absolute;margin-left:70.15pt;margin-top:87.75pt;width:55.45pt;height:16.05pt;z-index:251719680" stroked="f"/>
        </w:pict>
      </w:r>
      <w:r w:rsidR="00170F83">
        <w:rPr>
          <w:noProof/>
        </w:rPr>
        <w:pict>
          <v:rect id="_x0000_s1088" style="position:absolute;margin-left:7.5pt;margin-top:8.4pt;width:118.1pt;height:16.7pt;z-index:251718656" stroked="f"/>
        </w:pict>
      </w:r>
      <w:r w:rsidR="00170F83">
        <w:rPr>
          <w:noProof/>
        </w:rPr>
        <w:pict>
          <v:rect id="_x0000_s1087" style="position:absolute;margin-left:136.9pt;margin-top:8.4pt;width:45.45pt;height:16.7pt;z-index:251717632" stroked="f"/>
        </w:pict>
      </w:r>
      <w:r w:rsidR="00170F83">
        <w:rPr>
          <w:noProof/>
        </w:rPr>
        <w:pict>
          <v:rect id="_x0000_s1086" style="position:absolute;margin-left:315.6pt;margin-top:85.6pt;width:67.85pt;height:11pt;z-index:251716608" stroked="f"/>
        </w:pict>
      </w:r>
      <w:r w:rsidR="00170F83">
        <w:rPr>
          <w:noProof/>
        </w:rPr>
        <w:pict>
          <v:rect id="_x0000_s1085" style="position:absolute;margin-left:309.2pt;margin-top:206.65pt;width:14.35pt;height:70.15pt;z-index:251715584" stroked="f"/>
        </w:pict>
      </w:r>
      <w:r w:rsidR="00170F83">
        <w:rPr>
          <w:noProof/>
        </w:rPr>
        <w:pict>
          <v:rect id="_x0000_s1084" style="position:absolute;margin-left:361.45pt;margin-top:22.45pt;width:17.6pt;height:10.2pt;z-index:251714560" stroked="f"/>
        </w:pict>
      </w:r>
      <w:r w:rsidR="00170F83">
        <w:rPr>
          <w:noProof/>
        </w:rPr>
        <w:pict>
          <v:rect id="_x0000_s1083" style="position:absolute;margin-left:368.4pt;margin-top:320.65pt;width:10.65pt;height:12.05pt;z-index:251713536" stroked="f"/>
        </w:pict>
      </w:r>
      <w:r w:rsidR="00170F83">
        <w:rPr>
          <w:noProof/>
        </w:rPr>
        <w:pict>
          <v:rect id="_x0000_s1082" style="position:absolute;margin-left:361.45pt;margin-top:171pt;width:17.6pt;height:13.95pt;z-index:251712512" stroked="f"/>
        </w:pict>
      </w:r>
      <w:r w:rsidR="00170F83">
        <w:rPr>
          <w:noProof/>
        </w:rPr>
        <w:pict>
          <v:rect id="_x0000_s1081" style="position:absolute;margin-left:368.4pt;margin-top:103.8pt;width:10.65pt;height:8.25pt;z-index:251711488" stroked="f"/>
        </w:pict>
      </w:r>
      <w:r w:rsidR="00170F83">
        <w:rPr>
          <w:noProof/>
        </w:rPr>
        <w:pict>
          <v:rect id="_x0000_s1054" style="position:absolute;margin-left:131.65pt;margin-top:87.75pt;width:70.2pt;height:24.3pt;z-index:251684864" stroked="f"/>
        </w:pict>
      </w:r>
      <w:r w:rsidR="00170F83">
        <w:rPr>
          <w:noProof/>
        </w:rPr>
        <w:pict>
          <v:rect id="_x0000_s1080" style="position:absolute;margin-left:182.35pt;margin-top:8.4pt;width:11.25pt;height:331pt;z-index:251710464" stroked="f"/>
        </w:pict>
      </w:r>
      <w:r w:rsidR="00170F83">
        <w:rPr>
          <w:noProof/>
        </w:rPr>
        <w:pict>
          <v:rect id="_x0000_s1079" style="position:absolute;margin-left:2.8pt;margin-top:2.8pt;width:420.8pt;height:336.6pt;z-index:251709440" filled="f"/>
        </w:pict>
      </w:r>
      <w:r w:rsidR="00170F83">
        <w:rPr>
          <w:noProof/>
        </w:rPr>
        <w:pict>
          <v:rect id="_x0000_s1044" style="position:absolute;margin-left:7.5pt;margin-top:296.4pt;width:62.65pt;height:24.3pt;z-index:251674624" stroked="f"/>
        </w:pict>
      </w:r>
      <w:r w:rsidR="00170F83">
        <w:rPr>
          <w:noProof/>
        </w:rPr>
        <w:pict>
          <v:rect id="_x0000_s1039" style="position:absolute;margin-left:193.6pt;margin-top:13.1pt;width:13.1pt;height:319.75pt;z-index:251669504" stroked="f"/>
        </w:pict>
      </w:r>
      <w:r w:rsidR="006F6D42">
        <w:rPr>
          <w:noProof/>
        </w:rPr>
        <w:drawing>
          <wp:inline distT="0" distB="0" distL="0" distR="0">
            <wp:extent cx="2356015" cy="4334493"/>
            <wp:effectExtent l="19050" t="0" r="6185" b="0"/>
            <wp:docPr id="16" name="Picture 14" descr="http://www.maizegenome.org/pix/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izegenome.org/pix/fig2.gif"/>
                    <pic:cNvPicPr>
                      <a:picLocks noChangeAspect="1" noChangeArrowheads="1"/>
                    </pic:cNvPicPr>
                  </pic:nvPicPr>
                  <pic:blipFill>
                    <a:blip r:embed="rId13"/>
                    <a:srcRect l="8704" t="14362" r="52254" b="22277"/>
                    <a:stretch>
                      <a:fillRect/>
                    </a:stretch>
                  </pic:blipFill>
                  <pic:spPr bwMode="auto">
                    <a:xfrm>
                      <a:off x="0" y="0"/>
                      <a:ext cx="2353052" cy="4329041"/>
                    </a:xfrm>
                    <a:prstGeom prst="rect">
                      <a:avLst/>
                    </a:prstGeom>
                    <a:noFill/>
                    <a:ln w="9525">
                      <a:noFill/>
                      <a:miter lim="800000"/>
                      <a:headEnd/>
                      <a:tailEnd/>
                    </a:ln>
                  </pic:spPr>
                </pic:pic>
              </a:graphicData>
            </a:graphic>
          </wp:inline>
        </w:drawing>
      </w:r>
      <w:r w:rsidR="00371F36">
        <w:rPr>
          <w:noProof/>
        </w:rPr>
        <w:drawing>
          <wp:inline distT="0" distB="0" distL="0" distR="0">
            <wp:extent cx="2403516" cy="4322618"/>
            <wp:effectExtent l="19050" t="0" r="0" b="0"/>
            <wp:docPr id="17" name="Picture 17" descr="http://www.maizegenome.org/pix/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izegenome.org/pix/fig2.gif"/>
                    <pic:cNvPicPr>
                      <a:picLocks noChangeAspect="1" noChangeArrowheads="1"/>
                    </pic:cNvPicPr>
                  </pic:nvPicPr>
                  <pic:blipFill>
                    <a:blip r:embed="rId13"/>
                    <a:srcRect l="62812" t="14468" b="21702"/>
                    <a:stretch>
                      <a:fillRect/>
                    </a:stretch>
                  </pic:blipFill>
                  <pic:spPr bwMode="auto">
                    <a:xfrm>
                      <a:off x="0" y="0"/>
                      <a:ext cx="2405055" cy="4325385"/>
                    </a:xfrm>
                    <a:prstGeom prst="rect">
                      <a:avLst/>
                    </a:prstGeom>
                    <a:noFill/>
                    <a:ln w="9525">
                      <a:noFill/>
                      <a:miter lim="800000"/>
                      <a:headEnd/>
                      <a:tailEnd/>
                    </a:ln>
                  </pic:spPr>
                </pic:pic>
              </a:graphicData>
            </a:graphic>
          </wp:inline>
        </w:drawing>
      </w:r>
    </w:p>
    <w:p w:rsidR="00DD36AB" w:rsidRDefault="00DD36AB"/>
    <w:p w:rsidR="00DD36AB" w:rsidRDefault="00DD36AB">
      <w:pPr>
        <w:rPr>
          <w:noProof/>
        </w:rPr>
      </w:pPr>
    </w:p>
    <w:p w:rsidR="00DD36AB" w:rsidRDefault="0025334D">
      <w:pPr>
        <w:rPr>
          <w:noProof/>
        </w:rPr>
      </w:pPr>
      <w:r>
        <w:rPr>
          <w:noProof/>
        </w:rPr>
        <w:t>Each lane (1-6) should have 2 bands that do not appear in any other lane.  These represent the length of the ends of each fragment.  The other bands should have at least one other lane in which they appear.  This indicates area of overlap</w:t>
      </w:r>
      <w:r w:rsidR="00D5798F">
        <w:rPr>
          <w:noProof/>
        </w:rPr>
        <w:t>.</w:t>
      </w:r>
    </w:p>
    <w:p w:rsidR="00055021" w:rsidRDefault="00055021">
      <w:pPr>
        <w:rPr>
          <w:noProof/>
        </w:rPr>
      </w:pPr>
    </w:p>
    <w:p w:rsidR="00055021" w:rsidRDefault="00055021">
      <w:pPr>
        <w:rPr>
          <w:noProof/>
        </w:rPr>
      </w:pPr>
    </w:p>
    <w:p w:rsidR="00055021" w:rsidRDefault="00055021">
      <w:pPr>
        <w:rPr>
          <w:noProof/>
        </w:rPr>
      </w:pPr>
    </w:p>
    <w:p w:rsidR="00055021" w:rsidRDefault="00055021">
      <w:pPr>
        <w:rPr>
          <w:noProof/>
        </w:rPr>
      </w:pPr>
    </w:p>
    <w:sectPr w:rsidR="00055021" w:rsidSect="0036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7338"/>
    <w:multiLevelType w:val="hybridMultilevel"/>
    <w:tmpl w:val="2B7E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53DDC"/>
    <w:multiLevelType w:val="hybridMultilevel"/>
    <w:tmpl w:val="721E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5322"/>
    <w:rsid w:val="00000083"/>
    <w:rsid w:val="00023628"/>
    <w:rsid w:val="00055021"/>
    <w:rsid w:val="00077889"/>
    <w:rsid w:val="00170F83"/>
    <w:rsid w:val="001D6913"/>
    <w:rsid w:val="001E2A26"/>
    <w:rsid w:val="002122C9"/>
    <w:rsid w:val="0025334D"/>
    <w:rsid w:val="00275C22"/>
    <w:rsid w:val="00280866"/>
    <w:rsid w:val="002D30A0"/>
    <w:rsid w:val="003473F0"/>
    <w:rsid w:val="003640A9"/>
    <w:rsid w:val="00371F36"/>
    <w:rsid w:val="003F6404"/>
    <w:rsid w:val="00445322"/>
    <w:rsid w:val="00491E8E"/>
    <w:rsid w:val="00494373"/>
    <w:rsid w:val="004C0634"/>
    <w:rsid w:val="005222B1"/>
    <w:rsid w:val="00593C8A"/>
    <w:rsid w:val="00596832"/>
    <w:rsid w:val="00606F10"/>
    <w:rsid w:val="006707E6"/>
    <w:rsid w:val="006F6D42"/>
    <w:rsid w:val="007B3E9F"/>
    <w:rsid w:val="00833776"/>
    <w:rsid w:val="008C41FC"/>
    <w:rsid w:val="0091037B"/>
    <w:rsid w:val="009B60B9"/>
    <w:rsid w:val="009E63B6"/>
    <w:rsid w:val="00AE1FF9"/>
    <w:rsid w:val="00B632D9"/>
    <w:rsid w:val="00BB728A"/>
    <w:rsid w:val="00BD6FD6"/>
    <w:rsid w:val="00C42EAD"/>
    <w:rsid w:val="00C44532"/>
    <w:rsid w:val="00C47448"/>
    <w:rsid w:val="00CA661E"/>
    <w:rsid w:val="00CD7B89"/>
    <w:rsid w:val="00D00D67"/>
    <w:rsid w:val="00D30A99"/>
    <w:rsid w:val="00D549C5"/>
    <w:rsid w:val="00D5798F"/>
    <w:rsid w:val="00D721F5"/>
    <w:rsid w:val="00DD36AB"/>
    <w:rsid w:val="00E329B7"/>
    <w:rsid w:val="00EE23D2"/>
    <w:rsid w:val="00F71099"/>
    <w:rsid w:val="00F8561E"/>
    <w:rsid w:val="00F877AC"/>
    <w:rsid w:val="00FA1494"/>
    <w:rsid w:val="00FF5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19" type="connector" idref="#_x0000_s1059"/>
        <o:r id="V:Rule20" type="connector" idref="#_x0000_s1058"/>
        <o:r id="V:Rule21" type="connector" idref="#_x0000_s1063"/>
        <o:r id="V:Rule22" type="connector" idref="#_x0000_s1074"/>
        <o:r id="V:Rule23" type="connector" idref="#_x0000_s1062"/>
        <o:r id="V:Rule24" type="connector" idref="#_x0000_s1060"/>
        <o:r id="V:Rule25" type="connector" idref="#_x0000_s1061"/>
        <o:r id="V:Rule26" type="connector" idref="#_x0000_s1066"/>
        <o:r id="V:Rule27" type="connector" idref="#_x0000_s1092"/>
        <o:r id="V:Rule28" type="connector" idref="#_x0000_s1067"/>
        <o:r id="V:Rule29" type="connector" idref="#_x0000_s1069"/>
        <o:r id="V:Rule30" type="connector" idref="#_x0000_s1068"/>
        <o:r id="V:Rule31" type="connector" idref="#_x0000_s1073"/>
        <o:r id="V:Rule32" type="connector" idref="#_x0000_s1064"/>
        <o:r id="V:Rule33" type="connector" idref="#_x0000_s1072"/>
        <o:r id="V:Rule34" type="connector" idref="#_x0000_s1065"/>
        <o:r id="V:Rule35" type="connector" idref="#_x0000_s1070"/>
        <o:r id="V:Rule36" type="connector" idref="#_x0000_s1071"/>
        <o:r id="V:Rule38"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322"/>
    <w:rPr>
      <w:color w:val="0000FF"/>
      <w:u w:val="single"/>
    </w:rPr>
  </w:style>
  <w:style w:type="paragraph" w:customStyle="1" w:styleId="Default">
    <w:name w:val="Default"/>
    <w:rsid w:val="00833776"/>
    <w:pPr>
      <w:autoSpaceDE w:val="0"/>
      <w:autoSpaceDN w:val="0"/>
      <w:adjustRightInd w:val="0"/>
      <w:spacing w:after="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337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76"/>
    <w:rPr>
      <w:rFonts w:ascii="Tahoma" w:hAnsi="Tahoma" w:cs="Tahoma"/>
      <w:sz w:val="16"/>
      <w:szCs w:val="16"/>
    </w:rPr>
  </w:style>
  <w:style w:type="paragraph" w:styleId="ListParagraph">
    <w:name w:val="List Paragraph"/>
    <w:basedOn w:val="Normal"/>
    <w:uiPriority w:val="34"/>
    <w:qFormat/>
    <w:rsid w:val="00AE1FF9"/>
    <w:pPr>
      <w:ind w:left="720"/>
      <w:contextualSpacing/>
    </w:pPr>
  </w:style>
  <w:style w:type="paragraph" w:styleId="DocumentMap">
    <w:name w:val="Document Map"/>
    <w:basedOn w:val="Normal"/>
    <w:link w:val="DocumentMapChar"/>
    <w:uiPriority w:val="99"/>
    <w:semiHidden/>
    <w:unhideWhenUsed/>
    <w:rsid w:val="0007788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7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man_Genome_Project"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hyperlink" Target="http://en.wikipedia.org/wiki/Genome_project"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Sequencing"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731D-BD3F-47FA-B2A9-23CC143F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2009-08-10T13:51:00Z</cp:lastPrinted>
  <dcterms:created xsi:type="dcterms:W3CDTF">2009-08-05T20:15:00Z</dcterms:created>
  <dcterms:modified xsi:type="dcterms:W3CDTF">2009-08-10T16:58:00Z</dcterms:modified>
</cp:coreProperties>
</file>