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498"/>
        <w:gridCol w:w="13"/>
        <w:gridCol w:w="7839"/>
      </w:tblGrid>
      <w:tr w:rsidR="00A90606" w:rsidRPr="00F81FDE" w14:paraId="31AD7CEB" w14:textId="77777777" w:rsidTr="00000F3D">
        <w:tc>
          <w:tcPr>
            <w:tcW w:w="808" w:type="pct"/>
            <w:gridSpan w:val="2"/>
          </w:tcPr>
          <w:p w14:paraId="0CC69103" w14:textId="77777777" w:rsidR="00A90606" w:rsidRPr="00F81FDE" w:rsidRDefault="00A90606" w:rsidP="00A90606">
            <w:pPr>
              <w:spacing w:before="120" w:after="120"/>
              <w:rPr>
                <w:rFonts w:ascii="Arial" w:eastAsia="Times New Roman" w:hAnsi="Arial" w:cs="Arial"/>
                <w:b/>
              </w:rPr>
            </w:pPr>
            <w:r w:rsidRPr="00F528B8">
              <w:rPr>
                <w:rFonts w:ascii="Arial" w:eastAsia="Times New Roman" w:hAnsi="Arial" w:cs="Arial"/>
                <w:b/>
              </w:rPr>
              <w:t xml:space="preserve">Title </w:t>
            </w:r>
          </w:p>
        </w:tc>
        <w:tc>
          <w:tcPr>
            <w:tcW w:w="4192" w:type="pct"/>
          </w:tcPr>
          <w:p w14:paraId="38B5CE06" w14:textId="77777777" w:rsidR="00A90606" w:rsidRPr="00502053" w:rsidRDefault="00A90606" w:rsidP="00A90606">
            <w:pPr>
              <w:spacing w:before="120" w:after="120"/>
              <w:jc w:val="center"/>
              <w:rPr>
                <w:rFonts w:ascii="Arial" w:eastAsia="Times New Roman" w:hAnsi="Arial" w:cs="Arial"/>
                <w:b/>
                <w:sz w:val="28"/>
                <w:szCs w:val="28"/>
              </w:rPr>
            </w:pPr>
            <w:r w:rsidRPr="00502053">
              <w:rPr>
                <w:rFonts w:ascii="Arial" w:eastAsia="Times New Roman" w:hAnsi="Arial" w:cs="Arial"/>
                <w:b/>
                <w:sz w:val="28"/>
                <w:szCs w:val="28"/>
              </w:rPr>
              <w:t>Exotic Metals</w:t>
            </w:r>
          </w:p>
        </w:tc>
      </w:tr>
      <w:tr w:rsidR="00A90606" w:rsidRPr="00F81FDE" w14:paraId="274CD9BA" w14:textId="77777777" w:rsidTr="00000F3D">
        <w:tc>
          <w:tcPr>
            <w:tcW w:w="808" w:type="pct"/>
            <w:gridSpan w:val="2"/>
          </w:tcPr>
          <w:p w14:paraId="679E1ACF" w14:textId="1A10C86E" w:rsidR="00A90606" w:rsidRPr="00F528B8" w:rsidRDefault="00A90606" w:rsidP="00F81FDE">
            <w:pPr>
              <w:spacing w:before="120" w:after="120"/>
              <w:rPr>
                <w:rFonts w:ascii="Arial" w:eastAsia="Times New Roman" w:hAnsi="Arial" w:cs="Arial"/>
                <w:b/>
              </w:rPr>
            </w:pPr>
            <w:r w:rsidRPr="00F528B8">
              <w:rPr>
                <w:rFonts w:ascii="Arial" w:eastAsia="Times New Roman" w:hAnsi="Arial" w:cs="Arial"/>
                <w:b/>
              </w:rPr>
              <w:t xml:space="preserve">Introduction </w:t>
            </w:r>
          </w:p>
          <w:p w14:paraId="3777766E" w14:textId="77777777" w:rsidR="00A90606" w:rsidRPr="00F528B8" w:rsidRDefault="00A90606" w:rsidP="00F81FDE">
            <w:pPr>
              <w:spacing w:before="120" w:after="120"/>
              <w:ind w:left="-18" w:firstLine="18"/>
              <w:rPr>
                <w:rFonts w:ascii="Arial" w:eastAsia="Times New Roman" w:hAnsi="Arial" w:cs="Arial"/>
                <w:b/>
              </w:rPr>
            </w:pPr>
          </w:p>
        </w:tc>
        <w:tc>
          <w:tcPr>
            <w:tcW w:w="4192" w:type="pct"/>
          </w:tcPr>
          <w:p w14:paraId="6C1C4AFD" w14:textId="454F2733" w:rsidR="00DE74E3" w:rsidRDefault="00DE74E3" w:rsidP="00F81FDE">
            <w:pPr>
              <w:spacing w:before="120" w:after="120"/>
              <w:rPr>
                <w:rFonts w:ascii="Arial" w:eastAsia="Times New Roman" w:hAnsi="Arial" w:cs="Arial"/>
              </w:rPr>
            </w:pPr>
            <w:r>
              <w:rPr>
                <w:rFonts w:ascii="Arial" w:eastAsia="Times New Roman" w:hAnsi="Arial" w:cs="Arial"/>
              </w:rPr>
              <w:t xml:space="preserve">Thermoelectric </w:t>
            </w:r>
            <w:r w:rsidR="00E6283B">
              <w:rPr>
                <w:rFonts w:ascii="Arial" w:eastAsia="Times New Roman" w:hAnsi="Arial" w:cs="Arial"/>
              </w:rPr>
              <w:t>Energy</w:t>
            </w:r>
            <w:r>
              <w:rPr>
                <w:rFonts w:ascii="Arial" w:eastAsia="Times New Roman" w:hAnsi="Arial" w:cs="Arial"/>
              </w:rPr>
              <w:t xml:space="preserve"> Generators could be one of the most promising forms of energy harvesting we’ve been able to</w:t>
            </w:r>
            <w:r w:rsidR="00B83736">
              <w:rPr>
                <w:rFonts w:ascii="Arial" w:eastAsia="Times New Roman" w:hAnsi="Arial" w:cs="Arial"/>
              </w:rPr>
              <w:t xml:space="preserve"> perfect </w:t>
            </w:r>
            <w:r>
              <w:rPr>
                <w:rFonts w:ascii="Arial" w:eastAsia="Times New Roman" w:hAnsi="Arial" w:cs="Arial"/>
              </w:rPr>
              <w:t xml:space="preserve">this century. The idea of thermoelectric </w:t>
            </w:r>
            <w:r w:rsidR="00E6283B">
              <w:rPr>
                <w:rFonts w:ascii="Arial" w:eastAsia="Times New Roman" w:hAnsi="Arial" w:cs="Arial"/>
              </w:rPr>
              <w:t>energy</w:t>
            </w:r>
            <w:r>
              <w:rPr>
                <w:rFonts w:ascii="Arial" w:eastAsia="Times New Roman" w:hAnsi="Arial" w:cs="Arial"/>
              </w:rPr>
              <w:t xml:space="preserve"> generating is not a new concept. </w:t>
            </w:r>
            <w:r w:rsidR="00B83736">
              <w:rPr>
                <w:rFonts w:ascii="Arial" w:eastAsia="Times New Roman" w:hAnsi="Arial" w:cs="Arial"/>
              </w:rPr>
              <w:t>The voyager</w:t>
            </w:r>
            <w:r w:rsidR="00E6283B">
              <w:rPr>
                <w:rFonts w:ascii="Arial" w:eastAsia="Times New Roman" w:hAnsi="Arial" w:cs="Arial"/>
              </w:rPr>
              <w:t xml:space="preserve"> unmanned </w:t>
            </w:r>
            <w:proofErr w:type="spellStart"/>
            <w:r w:rsidR="00A54E1E">
              <w:rPr>
                <w:rFonts w:ascii="Arial" w:eastAsia="Times New Roman" w:hAnsi="Arial" w:cs="Arial"/>
              </w:rPr>
              <w:t>spacecraft</w:t>
            </w:r>
            <w:r w:rsidR="00CE7B91">
              <w:rPr>
                <w:rFonts w:ascii="Arial" w:eastAsia="Times New Roman" w:hAnsi="Arial" w:cs="Arial"/>
              </w:rPr>
              <w:t>s</w:t>
            </w:r>
            <w:proofErr w:type="spellEnd"/>
            <w:r w:rsidR="00CD7BC2">
              <w:rPr>
                <w:rFonts w:ascii="Arial" w:eastAsia="Times New Roman" w:hAnsi="Arial" w:cs="Arial"/>
              </w:rPr>
              <w:t xml:space="preserve"> (Voyager 1 and Voyager 2)</w:t>
            </w:r>
            <w:r>
              <w:rPr>
                <w:rFonts w:ascii="Arial" w:eastAsia="Times New Roman" w:hAnsi="Arial" w:cs="Arial"/>
              </w:rPr>
              <w:t xml:space="preserve"> </w:t>
            </w:r>
            <w:r w:rsidR="00E6283B">
              <w:rPr>
                <w:rFonts w:ascii="Arial" w:eastAsia="Times New Roman" w:hAnsi="Arial" w:cs="Arial"/>
              </w:rPr>
              <w:t>use a form of it, using radioisotopes as</w:t>
            </w:r>
            <w:r w:rsidR="00CD7BC2">
              <w:rPr>
                <w:rFonts w:ascii="Arial" w:eastAsia="Times New Roman" w:hAnsi="Arial" w:cs="Arial"/>
              </w:rPr>
              <w:t xml:space="preserve"> the</w:t>
            </w:r>
            <w:r w:rsidR="00E6283B">
              <w:rPr>
                <w:rFonts w:ascii="Arial" w:eastAsia="Times New Roman" w:hAnsi="Arial" w:cs="Arial"/>
              </w:rPr>
              <w:t xml:space="preserve"> heat source. This will allow</w:t>
            </w:r>
            <w:r>
              <w:rPr>
                <w:rFonts w:ascii="Arial" w:eastAsia="Times New Roman" w:hAnsi="Arial" w:cs="Arial"/>
              </w:rPr>
              <w:t xml:space="preserve"> </w:t>
            </w:r>
            <w:r w:rsidR="00CD7BC2">
              <w:rPr>
                <w:rFonts w:ascii="Arial" w:eastAsia="Times New Roman" w:hAnsi="Arial" w:cs="Arial"/>
              </w:rPr>
              <w:t>them</w:t>
            </w:r>
            <w:r>
              <w:rPr>
                <w:rFonts w:ascii="Arial" w:eastAsia="Times New Roman" w:hAnsi="Arial" w:cs="Arial"/>
              </w:rPr>
              <w:t xml:space="preserve"> to continue </w:t>
            </w:r>
            <w:r w:rsidR="00CD7BC2">
              <w:rPr>
                <w:rFonts w:ascii="Arial" w:eastAsia="Times New Roman" w:hAnsi="Arial" w:cs="Arial"/>
              </w:rPr>
              <w:t xml:space="preserve">their </w:t>
            </w:r>
            <w:r>
              <w:rPr>
                <w:rFonts w:ascii="Arial" w:eastAsia="Times New Roman" w:hAnsi="Arial" w:cs="Arial"/>
              </w:rPr>
              <w:t xml:space="preserve">voyage through space </w:t>
            </w:r>
            <w:r w:rsidR="00E6283B">
              <w:rPr>
                <w:rFonts w:ascii="Arial" w:eastAsia="Times New Roman" w:hAnsi="Arial" w:cs="Arial"/>
              </w:rPr>
              <w:t>until about 2020. Since its launch in 1977</w:t>
            </w:r>
            <w:r w:rsidR="00CD7BC2">
              <w:rPr>
                <w:rFonts w:ascii="Arial" w:eastAsia="Times New Roman" w:hAnsi="Arial" w:cs="Arial"/>
              </w:rPr>
              <w:t xml:space="preserve"> Voyager 1</w:t>
            </w:r>
            <w:r w:rsidR="00E6283B">
              <w:rPr>
                <w:rFonts w:ascii="Arial" w:eastAsia="Times New Roman" w:hAnsi="Arial" w:cs="Arial"/>
              </w:rPr>
              <w:t xml:space="preserve"> is currently the farthest known manmade object from the Earth. </w:t>
            </w:r>
            <w:r w:rsidR="00CD7BC2">
              <w:rPr>
                <w:rFonts w:ascii="Arial" w:eastAsia="Times New Roman" w:hAnsi="Arial" w:cs="Arial"/>
              </w:rPr>
              <w:t xml:space="preserve">One </w:t>
            </w:r>
            <w:r w:rsidR="00E6283B">
              <w:rPr>
                <w:rFonts w:ascii="Arial" w:eastAsia="Times New Roman" w:hAnsi="Arial" w:cs="Arial"/>
              </w:rPr>
              <w:t>current use of TEG’s (Thermoelectric Energy Generators)</w:t>
            </w:r>
            <w:r w:rsidR="00E6283B">
              <w:t xml:space="preserve"> </w:t>
            </w:r>
            <w:r w:rsidR="00E6283B">
              <w:rPr>
                <w:rFonts w:ascii="Arial" w:eastAsia="Times New Roman" w:hAnsi="Arial" w:cs="Arial"/>
              </w:rPr>
              <w:t>is for wearable devices. The goal is for these devices t</w:t>
            </w:r>
            <w:r w:rsidR="00E6283B" w:rsidRPr="00E6283B">
              <w:rPr>
                <w:rFonts w:ascii="Arial" w:eastAsia="Times New Roman" w:hAnsi="Arial" w:cs="Arial"/>
              </w:rPr>
              <w:t xml:space="preserve">o be self-powered and energy saving with a long lifespan. </w:t>
            </w:r>
            <w:r w:rsidR="00E6283B">
              <w:rPr>
                <w:rFonts w:ascii="Arial" w:eastAsia="Times New Roman" w:hAnsi="Arial" w:cs="Arial"/>
              </w:rPr>
              <w:t xml:space="preserve">The </w:t>
            </w:r>
            <w:r w:rsidR="00EC3859">
              <w:rPr>
                <w:rFonts w:ascii="Arial" w:eastAsia="Times New Roman" w:hAnsi="Arial" w:cs="Arial"/>
              </w:rPr>
              <w:t>wearable</w:t>
            </w:r>
            <w:r w:rsidR="00E6283B">
              <w:rPr>
                <w:rFonts w:ascii="Arial" w:eastAsia="Times New Roman" w:hAnsi="Arial" w:cs="Arial"/>
              </w:rPr>
              <w:t xml:space="preserve"> will use hea</w:t>
            </w:r>
            <w:r w:rsidR="001B0BC7">
              <w:rPr>
                <w:rFonts w:ascii="Arial" w:eastAsia="Times New Roman" w:hAnsi="Arial" w:cs="Arial"/>
              </w:rPr>
              <w:t>t e</w:t>
            </w:r>
            <w:r w:rsidR="00E6283B">
              <w:rPr>
                <w:rFonts w:ascii="Arial" w:eastAsia="Times New Roman" w:hAnsi="Arial" w:cs="Arial"/>
              </w:rPr>
              <w:t xml:space="preserve">nergy from the body and the colder environment around the user as a means to generate electricity. </w:t>
            </w:r>
          </w:p>
          <w:p w14:paraId="03F69F60" w14:textId="08C3EA37" w:rsidR="00A90606" w:rsidRPr="00A90606" w:rsidRDefault="009B7878" w:rsidP="00C373F3">
            <w:pPr>
              <w:spacing w:before="120" w:after="120"/>
              <w:rPr>
                <w:rFonts w:ascii="Arial" w:eastAsia="Times New Roman" w:hAnsi="Arial" w:cs="Arial"/>
              </w:rPr>
            </w:pPr>
            <w:r>
              <w:rPr>
                <w:rFonts w:ascii="Arial" w:eastAsia="Times New Roman" w:hAnsi="Arial" w:cs="Arial"/>
              </w:rPr>
              <w:t xml:space="preserve">In this lesson students will learn the best materials to be used for TEG’s. Through </w:t>
            </w:r>
            <w:r w:rsidR="00CD7BC2">
              <w:rPr>
                <w:rFonts w:ascii="Arial" w:eastAsia="Times New Roman" w:hAnsi="Arial" w:cs="Arial"/>
              </w:rPr>
              <w:t>data analysis of</w:t>
            </w:r>
            <w:r>
              <w:rPr>
                <w:rFonts w:ascii="Arial" w:eastAsia="Times New Roman" w:hAnsi="Arial" w:cs="Arial"/>
              </w:rPr>
              <w:t xml:space="preserve"> various element</w:t>
            </w:r>
            <w:r w:rsidR="001B0BC7">
              <w:rPr>
                <w:rFonts w:ascii="Arial" w:eastAsia="Times New Roman" w:hAnsi="Arial" w:cs="Arial"/>
              </w:rPr>
              <w:t xml:space="preserve">’s </w:t>
            </w:r>
            <w:r>
              <w:rPr>
                <w:rFonts w:ascii="Arial" w:eastAsia="Times New Roman" w:hAnsi="Arial" w:cs="Arial"/>
              </w:rPr>
              <w:t>propertie</w:t>
            </w:r>
            <w:r w:rsidR="001B0BC7">
              <w:rPr>
                <w:rFonts w:ascii="Arial" w:eastAsia="Times New Roman" w:hAnsi="Arial" w:cs="Arial"/>
              </w:rPr>
              <w:t>s</w:t>
            </w:r>
            <w:r>
              <w:rPr>
                <w:rFonts w:ascii="Arial" w:eastAsia="Times New Roman" w:hAnsi="Arial" w:cs="Arial"/>
              </w:rPr>
              <w:t xml:space="preserve"> </w:t>
            </w:r>
            <w:r w:rsidR="001B0BC7">
              <w:rPr>
                <w:rFonts w:ascii="Arial" w:eastAsia="Times New Roman" w:hAnsi="Arial" w:cs="Arial"/>
              </w:rPr>
              <w:t>(</w:t>
            </w:r>
            <w:r>
              <w:rPr>
                <w:rFonts w:ascii="Arial" w:eastAsia="Times New Roman" w:hAnsi="Arial" w:cs="Arial"/>
              </w:rPr>
              <w:t>specifically electrical conductivity and thermal conductivit</w:t>
            </w:r>
            <w:r w:rsidR="001B0BC7">
              <w:rPr>
                <w:rFonts w:ascii="Arial" w:eastAsia="Times New Roman" w:hAnsi="Arial" w:cs="Arial"/>
              </w:rPr>
              <w:t xml:space="preserve">y) </w:t>
            </w:r>
            <w:r>
              <w:rPr>
                <w:rFonts w:ascii="Arial" w:eastAsia="Times New Roman" w:hAnsi="Arial" w:cs="Arial"/>
              </w:rPr>
              <w:t xml:space="preserve">students will deduce that TEG’s need a metalloid or some </w:t>
            </w:r>
            <w:r w:rsidR="00CD7BC2">
              <w:rPr>
                <w:rFonts w:ascii="Arial" w:eastAsia="Times New Roman" w:hAnsi="Arial" w:cs="Arial"/>
              </w:rPr>
              <w:t xml:space="preserve">alloy </w:t>
            </w:r>
            <w:r>
              <w:rPr>
                <w:rFonts w:ascii="Arial" w:eastAsia="Times New Roman" w:hAnsi="Arial" w:cs="Arial"/>
              </w:rPr>
              <w:t>of these for the generators to work most efficiently.</w:t>
            </w:r>
          </w:p>
        </w:tc>
      </w:tr>
      <w:tr w:rsidR="00A90606" w:rsidRPr="00F81FDE" w14:paraId="23A738A1" w14:textId="77777777" w:rsidTr="00000F3D">
        <w:tc>
          <w:tcPr>
            <w:tcW w:w="808" w:type="pct"/>
            <w:gridSpan w:val="2"/>
          </w:tcPr>
          <w:p w14:paraId="4A4982B8" w14:textId="2B56C920" w:rsidR="00A90606" w:rsidRPr="00F528B8" w:rsidRDefault="00A90606" w:rsidP="00C373F3">
            <w:pPr>
              <w:spacing w:before="120" w:after="120"/>
              <w:rPr>
                <w:rFonts w:ascii="Arial" w:eastAsia="Times New Roman" w:hAnsi="Arial" w:cs="Arial"/>
                <w:b/>
              </w:rPr>
            </w:pPr>
            <w:r w:rsidRPr="00000F3D">
              <w:rPr>
                <w:rFonts w:ascii="Arial" w:hAnsi="Arial" w:cs="Arial"/>
                <w:b/>
              </w:rPr>
              <w:t xml:space="preserve">Real Science Application </w:t>
            </w:r>
          </w:p>
        </w:tc>
        <w:tc>
          <w:tcPr>
            <w:tcW w:w="4192" w:type="pct"/>
          </w:tcPr>
          <w:p w14:paraId="2E4A9F5C" w14:textId="725EF3BA" w:rsidR="009B7878" w:rsidRPr="00570229" w:rsidRDefault="009B7878" w:rsidP="009B7878">
            <w:pPr>
              <w:spacing w:before="120" w:after="120"/>
              <w:rPr>
                <w:rFonts w:ascii="Arial" w:hAnsi="Arial" w:cs="Arial"/>
              </w:rPr>
            </w:pPr>
            <w:r w:rsidRPr="00570229">
              <w:rPr>
                <w:rFonts w:ascii="Arial" w:hAnsi="Arial" w:cs="Arial"/>
              </w:rPr>
              <w:t xml:space="preserve">TEG’s produce an electric current using the </w:t>
            </w:r>
            <w:proofErr w:type="spellStart"/>
            <w:r w:rsidRPr="00570229">
              <w:rPr>
                <w:rFonts w:ascii="Arial" w:hAnsi="Arial" w:cs="Arial"/>
              </w:rPr>
              <w:t>Seebeck</w:t>
            </w:r>
            <w:proofErr w:type="spellEnd"/>
            <w:r w:rsidRPr="00570229">
              <w:rPr>
                <w:rFonts w:ascii="Arial" w:hAnsi="Arial" w:cs="Arial"/>
              </w:rPr>
              <w:t xml:space="preserve"> Effec</w:t>
            </w:r>
            <w:r w:rsidR="00EC3859" w:rsidRPr="00570229">
              <w:rPr>
                <w:rFonts w:ascii="Arial" w:hAnsi="Arial" w:cs="Arial"/>
              </w:rPr>
              <w:t xml:space="preserve">t. The </w:t>
            </w:r>
            <w:proofErr w:type="spellStart"/>
            <w:r w:rsidR="00EC3859" w:rsidRPr="00570229">
              <w:rPr>
                <w:rFonts w:ascii="Arial" w:hAnsi="Arial" w:cs="Arial"/>
              </w:rPr>
              <w:t>S</w:t>
            </w:r>
            <w:r w:rsidR="00CE7B91">
              <w:rPr>
                <w:rFonts w:ascii="Arial" w:hAnsi="Arial" w:cs="Arial"/>
              </w:rPr>
              <w:t>eebeck</w:t>
            </w:r>
            <w:proofErr w:type="spellEnd"/>
            <w:r w:rsidR="00CE7B91">
              <w:rPr>
                <w:rFonts w:ascii="Arial" w:hAnsi="Arial" w:cs="Arial"/>
              </w:rPr>
              <w:t xml:space="preserve"> E</w:t>
            </w:r>
            <w:r w:rsidR="001B0BC7" w:rsidRPr="00570229">
              <w:rPr>
                <w:rFonts w:ascii="Arial" w:hAnsi="Arial" w:cs="Arial"/>
              </w:rPr>
              <w:t xml:space="preserve">ffect </w:t>
            </w:r>
            <w:r w:rsidR="00913E0B" w:rsidRPr="00570229">
              <w:rPr>
                <w:rFonts w:ascii="Arial" w:hAnsi="Arial" w:cs="Arial"/>
              </w:rPr>
              <w:t>explains</w:t>
            </w:r>
            <w:r w:rsidR="001B0BC7" w:rsidRPr="00570229">
              <w:rPr>
                <w:rFonts w:ascii="Arial" w:hAnsi="Arial" w:cs="Arial"/>
              </w:rPr>
              <w:t xml:space="preserve"> that when there is </w:t>
            </w:r>
            <w:r w:rsidRPr="00570229">
              <w:rPr>
                <w:rFonts w:ascii="Arial" w:hAnsi="Arial" w:cs="Arial"/>
              </w:rPr>
              <w:t>a temperature difference between two sides of a material a small electric current is produced. The larger the difference in temperatur</w:t>
            </w:r>
            <w:r w:rsidR="00913E0B" w:rsidRPr="00570229">
              <w:rPr>
                <w:rFonts w:ascii="Arial" w:hAnsi="Arial" w:cs="Arial"/>
              </w:rPr>
              <w:t xml:space="preserve">e </w:t>
            </w:r>
            <w:r w:rsidRPr="00570229">
              <w:rPr>
                <w:rFonts w:ascii="Arial" w:hAnsi="Arial" w:cs="Arial"/>
              </w:rPr>
              <w:t xml:space="preserve">the greater the production of electricity. Since the material itself will carry an electric charge it also needs to conduct electricity. Many elements on the periodic table are either both good conductors of heat and electricity or poor conductors. </w:t>
            </w:r>
          </w:p>
          <w:p w14:paraId="7FD05EF4" w14:textId="1108EDDC" w:rsidR="009B7878" w:rsidRPr="00570229" w:rsidRDefault="009B7878" w:rsidP="009B7878">
            <w:pPr>
              <w:spacing w:before="120" w:after="120"/>
              <w:rPr>
                <w:rFonts w:ascii="Arial" w:hAnsi="Arial" w:cs="Arial"/>
              </w:rPr>
            </w:pPr>
            <w:r w:rsidRPr="00570229">
              <w:rPr>
                <w:rFonts w:ascii="Arial" w:hAnsi="Arial" w:cs="Arial"/>
              </w:rPr>
              <w:t xml:space="preserve">There are some sections on the periodic table that are overlooked. Often these elements are among the most rare </w:t>
            </w:r>
            <w:r w:rsidR="008703CD">
              <w:rPr>
                <w:rFonts w:ascii="Arial" w:hAnsi="Arial" w:cs="Arial"/>
              </w:rPr>
              <w:t>and</w:t>
            </w:r>
            <w:r w:rsidRPr="00570229">
              <w:rPr>
                <w:rFonts w:ascii="Arial" w:hAnsi="Arial" w:cs="Arial"/>
              </w:rPr>
              <w:t xml:space="preserve"> most useful. </w:t>
            </w:r>
            <w:r w:rsidR="00913E0B" w:rsidRPr="00570229">
              <w:rPr>
                <w:rFonts w:ascii="Arial" w:hAnsi="Arial" w:cs="Arial"/>
              </w:rPr>
              <w:t>These elements are v</w:t>
            </w:r>
            <w:r w:rsidRPr="00570229">
              <w:rPr>
                <w:rFonts w:ascii="Arial" w:hAnsi="Arial" w:cs="Arial"/>
              </w:rPr>
              <w:t>ery i</w:t>
            </w:r>
            <w:r w:rsidR="008703CD">
              <w:rPr>
                <w:rFonts w:ascii="Arial" w:hAnsi="Arial" w:cs="Arial"/>
              </w:rPr>
              <w:t>mportant and very unique</w:t>
            </w:r>
            <w:r w:rsidR="00913E0B" w:rsidRPr="00570229">
              <w:rPr>
                <w:rFonts w:ascii="Arial" w:hAnsi="Arial" w:cs="Arial"/>
              </w:rPr>
              <w:t>.</w:t>
            </w:r>
            <w:r w:rsidRPr="00570229">
              <w:rPr>
                <w:rFonts w:ascii="Arial" w:hAnsi="Arial" w:cs="Arial"/>
              </w:rPr>
              <w:t xml:space="preserve"> One such element is Silicon. Where would we be in today’s technologic</w:t>
            </w:r>
            <w:r w:rsidR="00913E0B" w:rsidRPr="00570229">
              <w:rPr>
                <w:rFonts w:ascii="Arial" w:hAnsi="Arial" w:cs="Arial"/>
              </w:rPr>
              <w:t>ally driven world if Silicon was not available for use in computer chips?</w:t>
            </w:r>
          </w:p>
          <w:p w14:paraId="4AFA0E65" w14:textId="3FBAD495" w:rsidR="00913E0B" w:rsidRPr="00570229" w:rsidRDefault="00913E0B" w:rsidP="009B7878">
            <w:pPr>
              <w:spacing w:before="120" w:after="120"/>
              <w:rPr>
                <w:rFonts w:ascii="Arial" w:hAnsi="Arial" w:cs="Arial"/>
              </w:rPr>
            </w:pPr>
            <w:r w:rsidRPr="00570229">
              <w:rPr>
                <w:rFonts w:ascii="Arial" w:hAnsi="Arial" w:cs="Arial"/>
              </w:rPr>
              <w:t>In this lab s</w:t>
            </w:r>
            <w:r w:rsidR="009B7878" w:rsidRPr="00570229">
              <w:rPr>
                <w:rFonts w:ascii="Arial" w:hAnsi="Arial" w:cs="Arial"/>
              </w:rPr>
              <w:t xml:space="preserve">tudents will attempt to find the most suitable elements on the periodic table to fit the criteria necessary to make a thermoelectric power generator. </w:t>
            </w:r>
            <w:r w:rsidRPr="00570229">
              <w:rPr>
                <w:rFonts w:ascii="Arial" w:hAnsi="Arial" w:cs="Arial"/>
              </w:rPr>
              <w:t>The materials must be a good conductor of electricity but a poor conductor of heat energy</w:t>
            </w:r>
            <w:r w:rsidR="008703CD">
              <w:rPr>
                <w:rFonts w:ascii="Arial" w:hAnsi="Arial" w:cs="Arial"/>
              </w:rPr>
              <w:t xml:space="preserve"> in</w:t>
            </w:r>
            <w:r w:rsidR="00AC05F0">
              <w:rPr>
                <w:rFonts w:ascii="Arial" w:hAnsi="Arial" w:cs="Arial"/>
              </w:rPr>
              <w:t xml:space="preserve"> order to maximize the </w:t>
            </w:r>
            <w:proofErr w:type="spellStart"/>
            <w:r w:rsidR="00AC05F0">
              <w:rPr>
                <w:rFonts w:ascii="Arial" w:hAnsi="Arial" w:cs="Arial"/>
              </w:rPr>
              <w:t>Seebeck</w:t>
            </w:r>
            <w:proofErr w:type="spellEnd"/>
            <w:r w:rsidR="00AC05F0">
              <w:rPr>
                <w:rFonts w:ascii="Arial" w:hAnsi="Arial" w:cs="Arial"/>
              </w:rPr>
              <w:t xml:space="preserve"> E</w:t>
            </w:r>
            <w:r w:rsidR="008703CD">
              <w:rPr>
                <w:rFonts w:ascii="Arial" w:hAnsi="Arial" w:cs="Arial"/>
              </w:rPr>
              <w:t>ffect</w:t>
            </w:r>
            <w:r w:rsidRPr="00570229">
              <w:rPr>
                <w:rFonts w:ascii="Arial" w:hAnsi="Arial" w:cs="Arial"/>
              </w:rPr>
              <w:t>.</w:t>
            </w:r>
          </w:p>
          <w:p w14:paraId="10D05706" w14:textId="7D7A37F5" w:rsidR="009B7878" w:rsidRPr="00AC05F0" w:rsidRDefault="009B7878" w:rsidP="00F81FDE">
            <w:pPr>
              <w:spacing w:before="120" w:after="120"/>
              <w:rPr>
                <w:rFonts w:ascii="Arial" w:hAnsi="Arial" w:cs="Arial"/>
              </w:rPr>
            </w:pPr>
            <w:r w:rsidRPr="00570229">
              <w:rPr>
                <w:rFonts w:ascii="Arial" w:hAnsi="Arial" w:cs="Arial"/>
              </w:rPr>
              <w:t>Students should be able to identify the groups and periods on the periodic table. It will be helpful if students know where the metals, metalloids, and nonmetals are located on the periodic table.</w:t>
            </w:r>
          </w:p>
        </w:tc>
      </w:tr>
      <w:tr w:rsidR="00783D4B" w:rsidRPr="00F81FDE" w14:paraId="0A899064" w14:textId="77777777" w:rsidTr="00AC05F0">
        <w:tc>
          <w:tcPr>
            <w:tcW w:w="801" w:type="pct"/>
          </w:tcPr>
          <w:p w14:paraId="192EEE94" w14:textId="54C1BE6B" w:rsidR="00783D4B" w:rsidRPr="00F528B8" w:rsidRDefault="00A33726" w:rsidP="00C373F3">
            <w:pPr>
              <w:spacing w:before="120" w:after="120"/>
              <w:rPr>
                <w:rFonts w:ascii="Arial" w:eastAsia="Times New Roman" w:hAnsi="Arial" w:cs="Arial"/>
                <w:b/>
              </w:rPr>
            </w:pPr>
            <w:r>
              <w:br w:type="page"/>
            </w:r>
            <w:r w:rsidR="00783D4B" w:rsidRPr="00E3567A">
              <w:rPr>
                <w:rFonts w:ascii="Arial" w:eastAsia="Times New Roman" w:hAnsi="Arial" w:cs="Arial"/>
                <w:b/>
              </w:rPr>
              <w:t xml:space="preserve">Curriculum Alignment </w:t>
            </w:r>
          </w:p>
        </w:tc>
        <w:tc>
          <w:tcPr>
            <w:tcW w:w="4199" w:type="pct"/>
            <w:gridSpan w:val="2"/>
          </w:tcPr>
          <w:p w14:paraId="2626241D" w14:textId="715850DD" w:rsidR="00783D4B" w:rsidRDefault="00783D4B" w:rsidP="006B3DA7">
            <w:pPr>
              <w:spacing w:before="120" w:after="240"/>
              <w:rPr>
                <w:rFonts w:ascii="Arial" w:eastAsia="Times New Roman" w:hAnsi="Arial" w:cs="Arial"/>
              </w:rPr>
            </w:pPr>
            <w:r>
              <w:rPr>
                <w:rFonts w:ascii="Arial" w:eastAsia="Times New Roman" w:hAnsi="Arial" w:cs="Arial"/>
              </w:rPr>
              <w:t>N</w:t>
            </w:r>
            <w:r w:rsidR="006B3DA7">
              <w:rPr>
                <w:rFonts w:ascii="Arial" w:eastAsia="Times New Roman" w:hAnsi="Arial" w:cs="Arial"/>
              </w:rPr>
              <w:t xml:space="preserve">orth </w:t>
            </w:r>
            <w:r>
              <w:rPr>
                <w:rFonts w:ascii="Arial" w:eastAsia="Times New Roman" w:hAnsi="Arial" w:cs="Arial"/>
              </w:rPr>
              <w:t>C</w:t>
            </w:r>
            <w:r w:rsidR="006B3DA7">
              <w:rPr>
                <w:rFonts w:ascii="Arial" w:eastAsia="Times New Roman" w:hAnsi="Arial" w:cs="Arial"/>
              </w:rPr>
              <w:t>arolina</w:t>
            </w:r>
            <w:r>
              <w:rPr>
                <w:rFonts w:ascii="Arial" w:eastAsia="Times New Roman" w:hAnsi="Arial" w:cs="Arial"/>
              </w:rPr>
              <w:t xml:space="preserve"> Essential Standards</w:t>
            </w:r>
          </w:p>
          <w:tbl>
            <w:tblPr>
              <w:tblStyle w:val="TableGrid"/>
              <w:tblW w:w="0" w:type="auto"/>
              <w:tblLook w:val="04A0" w:firstRow="1" w:lastRow="0" w:firstColumn="1" w:lastColumn="0" w:noHBand="0" w:noVBand="1"/>
            </w:tblPr>
            <w:tblGrid>
              <w:gridCol w:w="1449"/>
              <w:gridCol w:w="1290"/>
              <w:gridCol w:w="1810"/>
              <w:gridCol w:w="1493"/>
              <w:gridCol w:w="1475"/>
            </w:tblGrid>
            <w:tr w:rsidR="00445CCC" w14:paraId="3EBE24F7" w14:textId="77777777" w:rsidTr="00C373F3">
              <w:trPr>
                <w:trHeight w:val="436"/>
              </w:trPr>
              <w:tc>
                <w:tcPr>
                  <w:tcW w:w="1449" w:type="dxa"/>
                </w:tcPr>
                <w:p w14:paraId="2044355E" w14:textId="77777777" w:rsidR="00445CCC" w:rsidRDefault="00445CCC" w:rsidP="006B3DA7">
                  <w:pPr>
                    <w:rPr>
                      <w:rFonts w:ascii="Arial" w:eastAsia="Times New Roman" w:hAnsi="Arial" w:cs="Arial"/>
                    </w:rPr>
                  </w:pPr>
                  <w:r>
                    <w:rPr>
                      <w:rFonts w:ascii="Arial" w:eastAsia="Times New Roman" w:hAnsi="Arial" w:cs="Arial"/>
                    </w:rPr>
                    <w:t>Content Area</w:t>
                  </w:r>
                </w:p>
              </w:tc>
              <w:tc>
                <w:tcPr>
                  <w:tcW w:w="1290" w:type="dxa"/>
                </w:tcPr>
                <w:p w14:paraId="73C01FE7" w14:textId="77777777" w:rsidR="00445CCC" w:rsidRDefault="00445CCC" w:rsidP="006B3DA7">
                  <w:pPr>
                    <w:rPr>
                      <w:rFonts w:ascii="Arial" w:eastAsia="Times New Roman" w:hAnsi="Arial" w:cs="Arial"/>
                    </w:rPr>
                  </w:pPr>
                  <w:r>
                    <w:rPr>
                      <w:rFonts w:ascii="Arial" w:eastAsia="Times New Roman" w:hAnsi="Arial" w:cs="Arial"/>
                    </w:rPr>
                    <w:t>Grade Level</w:t>
                  </w:r>
                </w:p>
              </w:tc>
              <w:tc>
                <w:tcPr>
                  <w:tcW w:w="1810" w:type="dxa"/>
                </w:tcPr>
                <w:p w14:paraId="2C94C912" w14:textId="60E67035" w:rsidR="00445CCC" w:rsidRDefault="00445CCC" w:rsidP="00C373F3">
                  <w:pPr>
                    <w:rPr>
                      <w:rFonts w:ascii="Arial" w:eastAsia="Times New Roman" w:hAnsi="Arial" w:cs="Arial"/>
                    </w:rPr>
                  </w:pPr>
                  <w:r>
                    <w:rPr>
                      <w:rFonts w:ascii="Arial" w:eastAsia="Times New Roman" w:hAnsi="Arial" w:cs="Arial"/>
                    </w:rPr>
                    <w:t>NC ES</w:t>
                  </w:r>
                </w:p>
              </w:tc>
              <w:tc>
                <w:tcPr>
                  <w:tcW w:w="1493" w:type="dxa"/>
                </w:tcPr>
                <w:p w14:paraId="62F27D98" w14:textId="036B9000" w:rsidR="00445CCC" w:rsidRDefault="00445CCC" w:rsidP="006B3DA7">
                  <w:pPr>
                    <w:rPr>
                      <w:rFonts w:ascii="Arial" w:eastAsia="Times New Roman" w:hAnsi="Arial" w:cs="Arial"/>
                    </w:rPr>
                  </w:pPr>
                  <w:r>
                    <w:rPr>
                      <w:rFonts w:ascii="Arial" w:eastAsia="Times New Roman" w:hAnsi="Arial" w:cs="Arial"/>
                    </w:rPr>
                    <w:t>Objective 1</w:t>
                  </w:r>
                </w:p>
              </w:tc>
              <w:tc>
                <w:tcPr>
                  <w:tcW w:w="1475" w:type="dxa"/>
                </w:tcPr>
                <w:p w14:paraId="0BC92A0E" w14:textId="5080154F" w:rsidR="00445CCC" w:rsidRDefault="00445CCC" w:rsidP="006B3DA7">
                  <w:pPr>
                    <w:rPr>
                      <w:rFonts w:ascii="Arial" w:eastAsia="Times New Roman" w:hAnsi="Arial" w:cs="Arial"/>
                    </w:rPr>
                  </w:pPr>
                  <w:r>
                    <w:rPr>
                      <w:rFonts w:ascii="Arial" w:eastAsia="Times New Roman" w:hAnsi="Arial" w:cs="Arial"/>
                    </w:rPr>
                    <w:t>Objective 2</w:t>
                  </w:r>
                </w:p>
              </w:tc>
            </w:tr>
            <w:tr w:rsidR="00445CCC" w14:paraId="6DC43526" w14:textId="77777777" w:rsidTr="00C373F3">
              <w:trPr>
                <w:trHeight w:val="2444"/>
              </w:trPr>
              <w:tc>
                <w:tcPr>
                  <w:tcW w:w="1449" w:type="dxa"/>
                </w:tcPr>
                <w:p w14:paraId="1F9CEC7A" w14:textId="77777777" w:rsidR="00445CCC" w:rsidRDefault="00445CCC" w:rsidP="006B3DA7">
                  <w:pPr>
                    <w:rPr>
                      <w:rFonts w:ascii="Arial" w:eastAsia="Times New Roman" w:hAnsi="Arial" w:cs="Arial"/>
                    </w:rPr>
                  </w:pPr>
                  <w:r>
                    <w:rPr>
                      <w:rFonts w:ascii="Arial" w:eastAsia="Times New Roman" w:hAnsi="Arial" w:cs="Arial"/>
                    </w:rPr>
                    <w:t>Chemistry</w:t>
                  </w:r>
                </w:p>
              </w:tc>
              <w:tc>
                <w:tcPr>
                  <w:tcW w:w="1290" w:type="dxa"/>
                </w:tcPr>
                <w:p w14:paraId="6228C881" w14:textId="77777777" w:rsidR="00445CCC" w:rsidRDefault="00445CCC" w:rsidP="006B3DA7">
                  <w:pPr>
                    <w:rPr>
                      <w:rFonts w:ascii="Arial" w:eastAsia="Times New Roman" w:hAnsi="Arial" w:cs="Arial"/>
                    </w:rPr>
                  </w:pPr>
                  <w:r>
                    <w:rPr>
                      <w:rFonts w:ascii="Arial" w:eastAsia="Times New Roman" w:hAnsi="Arial" w:cs="Arial"/>
                    </w:rPr>
                    <w:t>High School</w:t>
                  </w:r>
                </w:p>
              </w:tc>
              <w:tc>
                <w:tcPr>
                  <w:tcW w:w="1810" w:type="dxa"/>
                </w:tcPr>
                <w:p w14:paraId="51A0E1F1" w14:textId="244908F9" w:rsidR="00445CCC" w:rsidRDefault="00445CCC" w:rsidP="006B3DA7">
                  <w:pPr>
                    <w:rPr>
                      <w:rFonts w:ascii="Arial" w:eastAsia="Times New Roman" w:hAnsi="Arial" w:cs="Arial"/>
                    </w:rPr>
                  </w:pPr>
                  <w:r>
                    <w:rPr>
                      <w:rFonts w:ascii="Arial" w:eastAsia="Times New Roman" w:hAnsi="Arial" w:cs="Arial"/>
                    </w:rPr>
                    <w:t xml:space="preserve">Chm.1.3 </w:t>
                  </w:r>
                  <w:r w:rsidRPr="00C373F3">
                    <w:rPr>
                      <w:rFonts w:ascii="Arial" w:eastAsia="Times New Roman" w:hAnsi="Arial" w:cs="Arial"/>
                    </w:rPr>
                    <w:t xml:space="preserve">- </w:t>
                  </w:r>
                  <w:r w:rsidRPr="00C373F3">
                    <w:rPr>
                      <w:rFonts w:ascii="Arial" w:hAnsi="Arial" w:cs="Arial"/>
                    </w:rPr>
                    <w:t>Infer the physical properties (atomic radius, metallic and nonmetallic characteristics) of an element based on its position on the Periodic Table</w:t>
                  </w:r>
                  <w:r>
                    <w:rPr>
                      <w:rFonts w:ascii="Arial" w:hAnsi="Arial" w:cs="Arial"/>
                    </w:rPr>
                    <w:t>.</w:t>
                  </w:r>
                </w:p>
              </w:tc>
              <w:tc>
                <w:tcPr>
                  <w:tcW w:w="1493" w:type="dxa"/>
                </w:tcPr>
                <w:p w14:paraId="2408B5AA" w14:textId="28A780BE" w:rsidR="00445CCC" w:rsidRDefault="00445CCC" w:rsidP="006B3DA7">
                  <w:pPr>
                    <w:rPr>
                      <w:rFonts w:ascii="Arial" w:eastAsia="Times New Roman" w:hAnsi="Arial" w:cs="Arial"/>
                    </w:rPr>
                  </w:pPr>
                  <w:r>
                    <w:rPr>
                      <w:rFonts w:ascii="Arial" w:eastAsia="Times New Roman" w:hAnsi="Arial" w:cs="Arial"/>
                    </w:rPr>
                    <w:t>Classify elements as metals, nonmetals, or metalloids based on their location on the periodic table.</w:t>
                  </w:r>
                </w:p>
              </w:tc>
              <w:tc>
                <w:tcPr>
                  <w:tcW w:w="1475" w:type="dxa"/>
                </w:tcPr>
                <w:p w14:paraId="7D2E0FCC" w14:textId="505BE109" w:rsidR="00445CCC" w:rsidRDefault="00445CCC" w:rsidP="006B3DA7">
                  <w:pPr>
                    <w:rPr>
                      <w:rFonts w:ascii="Arial" w:eastAsia="Times New Roman" w:hAnsi="Arial" w:cs="Arial"/>
                    </w:rPr>
                  </w:pPr>
                  <w:r>
                    <w:rPr>
                      <w:rFonts w:ascii="Arial" w:eastAsia="Times New Roman" w:hAnsi="Arial" w:cs="Arial"/>
                    </w:rPr>
                    <w:t xml:space="preserve">Predict properties of elements based on their location on the periodic table. </w:t>
                  </w:r>
                </w:p>
              </w:tc>
            </w:tr>
          </w:tbl>
          <w:p w14:paraId="3AB28A27" w14:textId="0C64CBA5" w:rsidR="00783D4B" w:rsidRDefault="00445CCC" w:rsidP="006B3DA7">
            <w:pPr>
              <w:spacing w:before="120" w:after="240"/>
              <w:rPr>
                <w:rFonts w:ascii="Arial" w:eastAsia="Times New Roman" w:hAnsi="Arial" w:cs="Arial"/>
              </w:rPr>
            </w:pPr>
            <w:r>
              <w:rPr>
                <w:rFonts w:ascii="Arial" w:eastAsia="Times New Roman" w:hAnsi="Arial" w:cs="Arial"/>
              </w:rPr>
              <w:lastRenderedPageBreak/>
              <w:t>Next Generation Science</w:t>
            </w:r>
            <w:r w:rsidR="00783D4B">
              <w:rPr>
                <w:rFonts w:ascii="Arial" w:eastAsia="Times New Roman" w:hAnsi="Arial" w:cs="Arial"/>
              </w:rPr>
              <w:t xml:space="preserve"> Standards</w:t>
            </w:r>
          </w:p>
          <w:tbl>
            <w:tblPr>
              <w:tblStyle w:val="TableGrid"/>
              <w:tblW w:w="7626" w:type="dxa"/>
              <w:tblLook w:val="04A0" w:firstRow="1" w:lastRow="0" w:firstColumn="1" w:lastColumn="0" w:noHBand="0" w:noVBand="1"/>
            </w:tblPr>
            <w:tblGrid>
              <w:gridCol w:w="3485"/>
              <w:gridCol w:w="4141"/>
            </w:tblGrid>
            <w:tr w:rsidR="006B3DA7" w14:paraId="560E8846" w14:textId="77777777" w:rsidTr="00C373F3">
              <w:trPr>
                <w:trHeight w:val="401"/>
              </w:trPr>
              <w:tc>
                <w:tcPr>
                  <w:tcW w:w="3485" w:type="dxa"/>
                </w:tcPr>
                <w:p w14:paraId="6E6ADB1F" w14:textId="77777777" w:rsidR="006B3DA7" w:rsidRDefault="006B3DA7" w:rsidP="006B3DA7">
                  <w:pPr>
                    <w:rPr>
                      <w:rFonts w:ascii="Arial" w:eastAsia="Times New Roman" w:hAnsi="Arial" w:cs="Arial"/>
                    </w:rPr>
                  </w:pPr>
                  <w:r>
                    <w:rPr>
                      <w:rFonts w:ascii="Arial" w:eastAsia="Times New Roman" w:hAnsi="Arial" w:cs="Arial"/>
                    </w:rPr>
                    <w:t>Content Standard</w:t>
                  </w:r>
                </w:p>
              </w:tc>
              <w:tc>
                <w:tcPr>
                  <w:tcW w:w="4141" w:type="dxa"/>
                </w:tcPr>
                <w:p w14:paraId="1465361E" w14:textId="11E52D3F" w:rsidR="006B3DA7" w:rsidRDefault="006B3DA7" w:rsidP="006B3DA7">
                  <w:pPr>
                    <w:rPr>
                      <w:rFonts w:ascii="Arial" w:eastAsia="Times New Roman" w:hAnsi="Arial" w:cs="Arial"/>
                    </w:rPr>
                  </w:pPr>
                  <w:r>
                    <w:rPr>
                      <w:rFonts w:ascii="Arial" w:eastAsia="Times New Roman" w:hAnsi="Arial" w:cs="Arial"/>
                    </w:rPr>
                    <w:t>Objective</w:t>
                  </w:r>
                </w:p>
              </w:tc>
            </w:tr>
            <w:tr w:rsidR="006B3DA7" w14:paraId="23E3C5FE" w14:textId="77777777" w:rsidTr="00C373F3">
              <w:trPr>
                <w:trHeight w:val="1655"/>
              </w:trPr>
              <w:tc>
                <w:tcPr>
                  <w:tcW w:w="3485" w:type="dxa"/>
                </w:tcPr>
                <w:p w14:paraId="068ED72D" w14:textId="4C8CBC98" w:rsidR="006B3DA7" w:rsidRPr="00C373F3" w:rsidRDefault="006B3DA7" w:rsidP="006B3DA7">
                  <w:pPr>
                    <w:rPr>
                      <w:rFonts w:ascii="Arial" w:eastAsia="Times New Roman" w:hAnsi="Arial" w:cs="Arial"/>
                    </w:rPr>
                  </w:pPr>
                  <w:r w:rsidRPr="00C373F3">
                    <w:rPr>
                      <w:rFonts w:ascii="Arial" w:eastAsia="Times New Roman" w:hAnsi="Arial" w:cs="Arial"/>
                    </w:rPr>
                    <w:t>Physical Sciences – Chemistry</w:t>
                  </w:r>
                </w:p>
              </w:tc>
              <w:tc>
                <w:tcPr>
                  <w:tcW w:w="4141" w:type="dxa"/>
                </w:tcPr>
                <w:p w14:paraId="30E1997D" w14:textId="4D43C84D" w:rsidR="006B3DA7" w:rsidRPr="00C373F3" w:rsidRDefault="006B3DA7" w:rsidP="00C373F3">
                  <w:pPr>
                    <w:spacing w:line="225" w:lineRule="atLeast"/>
                    <w:rPr>
                      <w:rFonts w:ascii="Arial" w:eastAsia="Times New Roman" w:hAnsi="Arial" w:cs="Arial"/>
                      <w:bCs/>
                      <w:color w:val="000000"/>
                    </w:rPr>
                  </w:pPr>
                  <w:r w:rsidRPr="00C373F3">
                    <w:rPr>
                      <w:rFonts w:ascii="Arial" w:hAnsi="Arial" w:cs="Arial"/>
                      <w:bCs/>
                      <w:color w:val="000000"/>
                    </w:rPr>
                    <w:t>HS-PS1-1.</w:t>
                  </w:r>
                  <w:r w:rsidRPr="00C373F3">
                    <w:rPr>
                      <w:rFonts w:ascii="Arial" w:hAnsi="Arial" w:cs="Arial"/>
                      <w:bCs/>
                      <w:color w:val="000000"/>
                    </w:rPr>
                    <w:br/>
                  </w:r>
                  <w:r w:rsidRPr="00C373F3">
                    <w:rPr>
                      <w:rStyle w:val="popup"/>
                      <w:rFonts w:ascii="Arial" w:hAnsi="Arial" w:cs="Arial"/>
                      <w:bCs/>
                      <w:color w:val="000000"/>
                    </w:rPr>
                    <w:t>Use the periodic table as a model to predict</w:t>
                  </w:r>
                  <w:r w:rsidRPr="00C373F3">
                    <w:rPr>
                      <w:rStyle w:val="apple-converted-space"/>
                      <w:rFonts w:ascii="Arial" w:hAnsi="Arial" w:cs="Arial"/>
                      <w:bCs/>
                      <w:color w:val="000000"/>
                    </w:rPr>
                    <w:t> </w:t>
                  </w:r>
                  <w:r w:rsidRPr="00C373F3">
                    <w:rPr>
                      <w:rStyle w:val="popup"/>
                      <w:rFonts w:ascii="Arial" w:hAnsi="Arial" w:cs="Arial"/>
                      <w:bCs/>
                      <w:color w:val="000000"/>
                    </w:rPr>
                    <w:t>the relative properties of elements</w:t>
                  </w:r>
                  <w:r w:rsidRPr="00C373F3">
                    <w:rPr>
                      <w:rStyle w:val="apple-converted-space"/>
                      <w:rFonts w:ascii="Arial" w:hAnsi="Arial" w:cs="Arial"/>
                      <w:bCs/>
                      <w:color w:val="000000"/>
                    </w:rPr>
                    <w:t> </w:t>
                  </w:r>
                  <w:r w:rsidRPr="00C373F3">
                    <w:rPr>
                      <w:rStyle w:val="popup"/>
                      <w:rFonts w:ascii="Arial" w:hAnsi="Arial" w:cs="Arial"/>
                      <w:bCs/>
                      <w:color w:val="000000"/>
                    </w:rPr>
                    <w:t>based on the patterns</w:t>
                  </w:r>
                  <w:r w:rsidRPr="00C373F3">
                    <w:rPr>
                      <w:rStyle w:val="apple-converted-space"/>
                      <w:rFonts w:ascii="Arial" w:hAnsi="Arial" w:cs="Arial"/>
                      <w:bCs/>
                      <w:color w:val="000000"/>
                    </w:rPr>
                    <w:t> </w:t>
                  </w:r>
                  <w:r w:rsidRPr="00C373F3">
                    <w:rPr>
                      <w:rStyle w:val="popup"/>
                      <w:rFonts w:ascii="Arial" w:hAnsi="Arial" w:cs="Arial"/>
                      <w:bCs/>
                      <w:color w:val="000000"/>
                    </w:rPr>
                    <w:t>of electrons in the outermost energy level of atoms.</w:t>
                  </w:r>
                </w:p>
              </w:tc>
            </w:tr>
          </w:tbl>
          <w:p w14:paraId="512B708C" w14:textId="77777777" w:rsidR="00783D4B" w:rsidRDefault="00783D4B" w:rsidP="00F81FDE">
            <w:pPr>
              <w:spacing w:before="120" w:after="120"/>
              <w:rPr>
                <w:rFonts w:ascii="Arial" w:eastAsia="Times New Roman" w:hAnsi="Arial" w:cs="Arial"/>
              </w:rPr>
            </w:pPr>
          </w:p>
        </w:tc>
      </w:tr>
      <w:tr w:rsidR="00F528B8" w:rsidRPr="00F81FDE" w14:paraId="4F63A7B7" w14:textId="77777777" w:rsidTr="00AC05F0">
        <w:trPr>
          <w:trHeight w:val="2042"/>
        </w:trPr>
        <w:tc>
          <w:tcPr>
            <w:tcW w:w="801" w:type="pct"/>
          </w:tcPr>
          <w:p w14:paraId="5A750486" w14:textId="2005751F" w:rsidR="00F528B8" w:rsidRPr="00F528B8" w:rsidRDefault="00F528B8" w:rsidP="00C373F3">
            <w:pPr>
              <w:spacing w:before="120" w:after="120"/>
              <w:rPr>
                <w:rFonts w:ascii="Arial" w:eastAsia="Times New Roman" w:hAnsi="Arial" w:cs="Arial"/>
                <w:b/>
              </w:rPr>
            </w:pPr>
            <w:r w:rsidRPr="00F528B8">
              <w:rPr>
                <w:rFonts w:ascii="Arial" w:eastAsia="Times New Roman" w:hAnsi="Arial" w:cs="Arial"/>
                <w:b/>
              </w:rPr>
              <w:lastRenderedPageBreak/>
              <w:t xml:space="preserve">Learning Outcomes </w:t>
            </w:r>
          </w:p>
        </w:tc>
        <w:tc>
          <w:tcPr>
            <w:tcW w:w="4199" w:type="pct"/>
            <w:gridSpan w:val="2"/>
          </w:tcPr>
          <w:p w14:paraId="68F0023D" w14:textId="77777777" w:rsidR="004D375E" w:rsidRPr="0032338A" w:rsidRDefault="004D375E" w:rsidP="00E852BC">
            <w:pPr>
              <w:pStyle w:val="ListParagraph"/>
              <w:numPr>
                <w:ilvl w:val="0"/>
                <w:numId w:val="17"/>
              </w:numPr>
              <w:rPr>
                <w:rFonts w:ascii="Arial" w:hAnsi="Arial" w:cs="Arial"/>
                <w:color w:val="000000" w:themeColor="text1"/>
              </w:rPr>
            </w:pPr>
            <w:r w:rsidRPr="0032338A">
              <w:rPr>
                <w:rFonts w:ascii="Arial" w:hAnsi="Arial" w:cs="Arial"/>
                <w:color w:val="000000" w:themeColor="text1"/>
              </w:rPr>
              <w:t>Students will be able to identify the properties of metals, nonmetals, and metalloids</w:t>
            </w:r>
            <w:r w:rsidR="006C7507" w:rsidRPr="0032338A">
              <w:rPr>
                <w:rFonts w:ascii="Arial" w:hAnsi="Arial" w:cs="Arial"/>
                <w:color w:val="000000" w:themeColor="text1"/>
              </w:rPr>
              <w:t>.</w:t>
            </w:r>
          </w:p>
          <w:p w14:paraId="5A073D1D" w14:textId="0C6AF8B0" w:rsidR="006C7507" w:rsidRPr="0032338A" w:rsidRDefault="0009504B" w:rsidP="00E852BC">
            <w:pPr>
              <w:pStyle w:val="ListParagraph"/>
              <w:numPr>
                <w:ilvl w:val="0"/>
                <w:numId w:val="17"/>
              </w:numPr>
              <w:rPr>
                <w:rFonts w:ascii="Arial" w:hAnsi="Arial" w:cs="Arial"/>
                <w:color w:val="000000" w:themeColor="text1"/>
              </w:rPr>
            </w:pPr>
            <w:r w:rsidRPr="0032338A">
              <w:rPr>
                <w:rFonts w:ascii="Arial" w:hAnsi="Arial" w:cs="Arial"/>
                <w:color w:val="000000" w:themeColor="text1"/>
              </w:rPr>
              <w:t xml:space="preserve">Students </w:t>
            </w:r>
            <w:r w:rsidR="006C7507" w:rsidRPr="0032338A">
              <w:rPr>
                <w:rFonts w:ascii="Arial" w:hAnsi="Arial" w:cs="Arial"/>
                <w:color w:val="000000" w:themeColor="text1"/>
              </w:rPr>
              <w:t>will know which elements conduct heat</w:t>
            </w:r>
          </w:p>
          <w:p w14:paraId="6B94AABC" w14:textId="08E2DF06" w:rsidR="006C7507" w:rsidRPr="0032338A" w:rsidRDefault="006C7507" w:rsidP="00E852BC">
            <w:pPr>
              <w:pStyle w:val="ListParagraph"/>
              <w:numPr>
                <w:ilvl w:val="0"/>
                <w:numId w:val="17"/>
              </w:numPr>
              <w:rPr>
                <w:rFonts w:ascii="Arial" w:hAnsi="Arial" w:cs="Arial"/>
                <w:color w:val="000000" w:themeColor="text1"/>
              </w:rPr>
            </w:pPr>
            <w:r w:rsidRPr="0032338A">
              <w:rPr>
                <w:rFonts w:ascii="Arial" w:hAnsi="Arial" w:cs="Arial"/>
                <w:color w:val="000000" w:themeColor="text1"/>
              </w:rPr>
              <w:t>Students will know which elements conduct electricity</w:t>
            </w:r>
          </w:p>
          <w:p w14:paraId="65A5D01E" w14:textId="197D00CE" w:rsidR="006C7507" w:rsidRPr="0032338A" w:rsidRDefault="006C7507" w:rsidP="00E852BC">
            <w:pPr>
              <w:pStyle w:val="ListParagraph"/>
              <w:numPr>
                <w:ilvl w:val="0"/>
                <w:numId w:val="17"/>
              </w:numPr>
              <w:rPr>
                <w:rFonts w:ascii="Arial" w:hAnsi="Arial" w:cs="Arial"/>
                <w:color w:val="000000" w:themeColor="text1"/>
              </w:rPr>
            </w:pPr>
            <w:r w:rsidRPr="0032338A">
              <w:rPr>
                <w:rFonts w:ascii="Arial" w:hAnsi="Arial" w:cs="Arial"/>
                <w:color w:val="000000" w:themeColor="text1"/>
              </w:rPr>
              <w:t>Students will understand the importance of electrical conductivity and heat conductivity to TEG’s</w:t>
            </w:r>
          </w:p>
          <w:p w14:paraId="68FD6BB6" w14:textId="77777777" w:rsidR="007E2F05" w:rsidRPr="0032338A" w:rsidRDefault="007E2F05" w:rsidP="00E852BC">
            <w:pPr>
              <w:pStyle w:val="ListParagraph"/>
              <w:numPr>
                <w:ilvl w:val="0"/>
                <w:numId w:val="17"/>
              </w:numPr>
              <w:rPr>
                <w:rFonts w:ascii="Arial" w:hAnsi="Arial" w:cs="Arial"/>
                <w:color w:val="000000" w:themeColor="text1"/>
              </w:rPr>
            </w:pPr>
            <w:r w:rsidRPr="0032338A">
              <w:rPr>
                <w:rFonts w:ascii="Arial" w:hAnsi="Arial" w:cs="Arial"/>
                <w:color w:val="000000" w:themeColor="text1"/>
              </w:rPr>
              <w:t xml:space="preserve">Students will be able to follow activity instructions from the teacher </w:t>
            </w:r>
          </w:p>
          <w:p w14:paraId="0CDA78B8" w14:textId="0FB35A78" w:rsidR="007E2F05" w:rsidRPr="0032338A" w:rsidRDefault="007E2F05" w:rsidP="00E852BC">
            <w:pPr>
              <w:pStyle w:val="ListParagraph"/>
              <w:numPr>
                <w:ilvl w:val="0"/>
                <w:numId w:val="17"/>
              </w:numPr>
              <w:rPr>
                <w:rFonts w:ascii="Arial" w:hAnsi="Arial" w:cs="Arial"/>
                <w:color w:val="000000" w:themeColor="text1"/>
              </w:rPr>
            </w:pPr>
            <w:r w:rsidRPr="0032338A">
              <w:rPr>
                <w:rFonts w:ascii="Arial" w:hAnsi="Arial" w:cs="Arial"/>
                <w:color w:val="000000" w:themeColor="text1"/>
              </w:rPr>
              <w:t>Students will conclude with 90% accuracy which types of elements would be ideal for use in TEG’s</w:t>
            </w:r>
          </w:p>
          <w:p w14:paraId="5A92DE36" w14:textId="27B2F7FF" w:rsidR="004D375E" w:rsidRPr="0032338A" w:rsidRDefault="00350093" w:rsidP="00E852BC">
            <w:pPr>
              <w:pStyle w:val="ListParagraph"/>
              <w:numPr>
                <w:ilvl w:val="0"/>
                <w:numId w:val="17"/>
              </w:numPr>
              <w:rPr>
                <w:rFonts w:ascii="Arial" w:hAnsi="Arial" w:cs="Arial"/>
                <w:color w:val="000000" w:themeColor="text1"/>
              </w:rPr>
            </w:pPr>
            <w:r w:rsidRPr="0032338A">
              <w:rPr>
                <w:rFonts w:ascii="Arial" w:hAnsi="Arial" w:cs="Arial"/>
                <w:color w:val="000000" w:themeColor="text1"/>
              </w:rPr>
              <w:t xml:space="preserve">Students will know that metalloids have properties of both metals and nonmetals. </w:t>
            </w:r>
          </w:p>
        </w:tc>
      </w:tr>
      <w:tr w:rsidR="00F528B8" w:rsidRPr="00F81FDE" w14:paraId="112E9900" w14:textId="77777777" w:rsidTr="00AC05F0">
        <w:tc>
          <w:tcPr>
            <w:tcW w:w="801" w:type="pct"/>
          </w:tcPr>
          <w:p w14:paraId="3D25F91D" w14:textId="792B191E" w:rsidR="00F528B8" w:rsidRPr="00F81FDE" w:rsidRDefault="00F528B8" w:rsidP="00C373F3">
            <w:pPr>
              <w:spacing w:before="120" w:after="120"/>
              <w:rPr>
                <w:rFonts w:ascii="Arial" w:eastAsia="Times New Roman" w:hAnsi="Arial" w:cs="Arial"/>
                <w:b/>
              </w:rPr>
            </w:pPr>
            <w:r w:rsidRPr="00F528B8">
              <w:rPr>
                <w:rFonts w:ascii="Arial" w:eastAsia="Times New Roman" w:hAnsi="Arial" w:cs="Arial"/>
                <w:b/>
              </w:rPr>
              <w:t xml:space="preserve">Time Required and Location </w:t>
            </w:r>
          </w:p>
        </w:tc>
        <w:tc>
          <w:tcPr>
            <w:tcW w:w="4199" w:type="pct"/>
            <w:gridSpan w:val="2"/>
          </w:tcPr>
          <w:p w14:paraId="06422E15" w14:textId="056F7BE7" w:rsidR="004D375E" w:rsidRPr="00570229" w:rsidRDefault="0009504B" w:rsidP="000A1454">
            <w:pPr>
              <w:rPr>
                <w:rFonts w:ascii="Arial" w:eastAsia="Times New Roman" w:hAnsi="Arial" w:cs="Arial"/>
                <w:i/>
                <w:color w:val="000000" w:themeColor="text1"/>
              </w:rPr>
            </w:pPr>
            <w:r w:rsidRPr="00570229">
              <w:rPr>
                <w:rFonts w:ascii="Arial" w:eastAsia="Times New Roman" w:hAnsi="Arial" w:cs="Arial"/>
                <w:i/>
                <w:color w:val="000000" w:themeColor="text1"/>
              </w:rPr>
              <w:t xml:space="preserve">Total Time: </w:t>
            </w:r>
            <w:r w:rsidR="007E2F05" w:rsidRPr="00570229">
              <w:rPr>
                <w:rFonts w:ascii="Arial" w:eastAsia="Times New Roman" w:hAnsi="Arial" w:cs="Arial"/>
                <w:i/>
                <w:color w:val="000000" w:themeColor="text1"/>
              </w:rPr>
              <w:t>4</w:t>
            </w:r>
            <w:r w:rsidRPr="00570229">
              <w:rPr>
                <w:rFonts w:ascii="Arial" w:eastAsia="Times New Roman" w:hAnsi="Arial" w:cs="Arial"/>
                <w:i/>
                <w:color w:val="000000" w:themeColor="text1"/>
              </w:rPr>
              <w:t>5 minute class period</w:t>
            </w:r>
          </w:p>
          <w:p w14:paraId="33EE9985" w14:textId="17E0C569" w:rsidR="004D375E" w:rsidRPr="00AC05F0" w:rsidRDefault="004D375E" w:rsidP="00E852BC">
            <w:pPr>
              <w:pStyle w:val="ListParagraph"/>
              <w:numPr>
                <w:ilvl w:val="0"/>
                <w:numId w:val="3"/>
              </w:numPr>
              <w:rPr>
                <w:rFonts w:ascii="Arial" w:eastAsia="Times New Roman" w:hAnsi="Arial" w:cs="Arial"/>
                <w:color w:val="000000" w:themeColor="text1"/>
              </w:rPr>
            </w:pPr>
            <w:r w:rsidRPr="00AC05F0">
              <w:rPr>
                <w:rFonts w:ascii="Arial" w:eastAsia="Times New Roman" w:hAnsi="Arial" w:cs="Arial"/>
                <w:color w:val="000000" w:themeColor="text1"/>
              </w:rPr>
              <w:t>Warm-up: Reading an article</w:t>
            </w:r>
            <w:r w:rsidR="00895E77" w:rsidRPr="00AC05F0">
              <w:rPr>
                <w:rFonts w:ascii="Arial" w:eastAsia="Times New Roman" w:hAnsi="Arial" w:cs="Arial"/>
                <w:color w:val="000000" w:themeColor="text1"/>
              </w:rPr>
              <w:t xml:space="preserve"> or watching a video</w:t>
            </w:r>
            <w:r w:rsidRPr="00AC05F0">
              <w:rPr>
                <w:rFonts w:ascii="Arial" w:eastAsia="Times New Roman" w:hAnsi="Arial" w:cs="Arial"/>
                <w:color w:val="000000" w:themeColor="text1"/>
              </w:rPr>
              <w:t xml:space="preserve"> on the voy</w:t>
            </w:r>
            <w:r w:rsidR="001B0BC7" w:rsidRPr="00AC05F0">
              <w:rPr>
                <w:rFonts w:ascii="Arial" w:eastAsia="Times New Roman" w:hAnsi="Arial" w:cs="Arial"/>
                <w:color w:val="000000" w:themeColor="text1"/>
              </w:rPr>
              <w:t xml:space="preserve">ager </w:t>
            </w:r>
            <w:proofErr w:type="spellStart"/>
            <w:r w:rsidR="001B0BC7" w:rsidRPr="00AC05F0">
              <w:rPr>
                <w:rFonts w:ascii="Arial" w:eastAsia="Times New Roman" w:hAnsi="Arial" w:cs="Arial"/>
                <w:color w:val="000000" w:themeColor="text1"/>
              </w:rPr>
              <w:t>spacecraft</w:t>
            </w:r>
            <w:r w:rsidR="00CD7BC2" w:rsidRPr="00AC05F0">
              <w:rPr>
                <w:rFonts w:ascii="Arial" w:eastAsia="Times New Roman" w:hAnsi="Arial" w:cs="Arial"/>
                <w:color w:val="000000" w:themeColor="text1"/>
              </w:rPr>
              <w:t>s</w:t>
            </w:r>
            <w:proofErr w:type="spellEnd"/>
            <w:r w:rsidR="001B0BC7" w:rsidRPr="00AC05F0">
              <w:rPr>
                <w:rFonts w:ascii="Arial" w:eastAsia="Times New Roman" w:hAnsi="Arial" w:cs="Arial"/>
                <w:color w:val="000000" w:themeColor="text1"/>
              </w:rPr>
              <w:t xml:space="preserve"> and brainstorm </w:t>
            </w:r>
            <w:r w:rsidR="00EC3859" w:rsidRPr="00AC05F0">
              <w:rPr>
                <w:rFonts w:ascii="Arial" w:eastAsia="Times New Roman" w:hAnsi="Arial" w:cs="Arial"/>
                <w:color w:val="000000" w:themeColor="text1"/>
              </w:rPr>
              <w:t>how they are</w:t>
            </w:r>
            <w:r w:rsidRPr="00AC05F0">
              <w:rPr>
                <w:rFonts w:ascii="Arial" w:eastAsia="Times New Roman" w:hAnsi="Arial" w:cs="Arial"/>
                <w:color w:val="000000" w:themeColor="text1"/>
              </w:rPr>
              <w:t xml:space="preserve"> able to continue moving through space. </w:t>
            </w:r>
            <w:r w:rsidRPr="00AC05F0">
              <w:rPr>
                <w:rFonts w:ascii="Arial" w:eastAsia="Times New Roman" w:hAnsi="Arial" w:cs="Arial"/>
                <w:i/>
                <w:color w:val="000000" w:themeColor="text1"/>
              </w:rPr>
              <w:t>10 min</w:t>
            </w:r>
            <w:r w:rsidRPr="00AC05F0">
              <w:rPr>
                <w:rFonts w:ascii="Arial" w:eastAsia="Times New Roman" w:hAnsi="Arial" w:cs="Arial"/>
                <w:color w:val="000000" w:themeColor="text1"/>
              </w:rPr>
              <w:t>.</w:t>
            </w:r>
          </w:p>
          <w:p w14:paraId="63845E81" w14:textId="25020378" w:rsidR="004D375E" w:rsidRPr="00AC05F0" w:rsidRDefault="004D375E" w:rsidP="00E852BC">
            <w:pPr>
              <w:pStyle w:val="ListParagraph"/>
              <w:numPr>
                <w:ilvl w:val="0"/>
                <w:numId w:val="3"/>
              </w:numPr>
              <w:rPr>
                <w:rFonts w:ascii="Arial" w:eastAsia="Times New Roman" w:hAnsi="Arial" w:cs="Arial"/>
                <w:color w:val="000000" w:themeColor="text1"/>
              </w:rPr>
            </w:pPr>
            <w:r w:rsidRPr="00AC05F0">
              <w:rPr>
                <w:rFonts w:ascii="Arial" w:eastAsia="Times New Roman" w:hAnsi="Arial" w:cs="Arial"/>
                <w:color w:val="000000" w:themeColor="text1"/>
              </w:rPr>
              <w:t xml:space="preserve">Discuss TEG’s and their uses here. Relate to wearable devices being developed now. Pursue conversation on the best types of material to lead into lab. </w:t>
            </w:r>
            <w:r w:rsidRPr="00AC05F0">
              <w:rPr>
                <w:rFonts w:ascii="Arial" w:eastAsia="Times New Roman" w:hAnsi="Arial" w:cs="Arial"/>
                <w:i/>
                <w:color w:val="000000" w:themeColor="text1"/>
              </w:rPr>
              <w:t>5 min</w:t>
            </w:r>
          </w:p>
          <w:p w14:paraId="281FF9FE" w14:textId="594BE085" w:rsidR="006C7507" w:rsidRPr="00AC05F0" w:rsidRDefault="004B489F" w:rsidP="00E852BC">
            <w:pPr>
              <w:pStyle w:val="ListParagraph"/>
              <w:numPr>
                <w:ilvl w:val="0"/>
                <w:numId w:val="3"/>
              </w:numPr>
              <w:rPr>
                <w:rFonts w:ascii="Arial" w:eastAsia="Times New Roman" w:hAnsi="Arial" w:cs="Arial"/>
                <w:color w:val="000000" w:themeColor="text1"/>
              </w:rPr>
            </w:pPr>
            <w:r w:rsidRPr="00AC05F0">
              <w:rPr>
                <w:rFonts w:ascii="Arial" w:eastAsia="Times New Roman" w:hAnsi="Arial" w:cs="Arial"/>
                <w:color w:val="000000" w:themeColor="text1"/>
              </w:rPr>
              <w:t>Analyzing graphs and reading data exercise to decide on the best elements to use</w:t>
            </w:r>
            <w:r w:rsidR="006C7507" w:rsidRPr="00AC05F0">
              <w:rPr>
                <w:rFonts w:ascii="Arial" w:eastAsia="Times New Roman" w:hAnsi="Arial" w:cs="Arial"/>
                <w:color w:val="000000" w:themeColor="text1"/>
              </w:rPr>
              <w:t>.</w:t>
            </w:r>
            <w:r w:rsidR="001046D2" w:rsidRPr="00AC05F0">
              <w:rPr>
                <w:rFonts w:ascii="Arial" w:eastAsia="Times New Roman" w:hAnsi="Arial" w:cs="Arial"/>
                <w:color w:val="000000" w:themeColor="text1"/>
              </w:rPr>
              <w:t xml:space="preserve"> This can be done using computers or using physica</w:t>
            </w:r>
            <w:r w:rsidR="008703CD" w:rsidRPr="00AC05F0">
              <w:rPr>
                <w:rFonts w:ascii="Arial" w:eastAsia="Times New Roman" w:hAnsi="Arial" w:cs="Arial"/>
                <w:color w:val="000000" w:themeColor="text1"/>
              </w:rPr>
              <w:t>l printouts of the graphs</w:t>
            </w:r>
            <w:r w:rsidR="001046D2" w:rsidRPr="00AC05F0">
              <w:rPr>
                <w:rFonts w:ascii="Arial" w:eastAsia="Times New Roman" w:hAnsi="Arial" w:cs="Arial"/>
                <w:color w:val="000000" w:themeColor="text1"/>
              </w:rPr>
              <w:t xml:space="preserve">. </w:t>
            </w:r>
            <w:r w:rsidR="001046D2" w:rsidRPr="00AC05F0">
              <w:rPr>
                <w:rFonts w:ascii="Arial" w:eastAsia="Times New Roman" w:hAnsi="Arial" w:cs="Arial"/>
                <w:i/>
                <w:color w:val="000000" w:themeColor="text1"/>
              </w:rPr>
              <w:t>15-20 min</w:t>
            </w:r>
          </w:p>
          <w:p w14:paraId="13DFF109" w14:textId="4EF1248F" w:rsidR="004D375E" w:rsidRPr="00AC05F0" w:rsidRDefault="004B489F" w:rsidP="00E852BC">
            <w:pPr>
              <w:pStyle w:val="ListParagraph"/>
              <w:numPr>
                <w:ilvl w:val="0"/>
                <w:numId w:val="3"/>
              </w:numPr>
              <w:rPr>
                <w:rFonts w:ascii="Arial" w:eastAsia="Times New Roman" w:hAnsi="Arial" w:cs="Arial"/>
                <w:color w:val="000000" w:themeColor="text1"/>
                <w:sz w:val="18"/>
                <w:szCs w:val="18"/>
              </w:rPr>
            </w:pPr>
            <w:r w:rsidRPr="00AC05F0">
              <w:rPr>
                <w:rFonts w:ascii="Arial" w:eastAsia="Times New Roman" w:hAnsi="Arial" w:cs="Arial"/>
                <w:color w:val="000000" w:themeColor="text1"/>
              </w:rPr>
              <w:t xml:space="preserve">Follow up discussion </w:t>
            </w:r>
            <w:r w:rsidRPr="00AC05F0">
              <w:rPr>
                <w:rFonts w:ascii="Arial" w:eastAsia="Times New Roman" w:hAnsi="Arial" w:cs="Arial"/>
                <w:i/>
                <w:color w:val="000000" w:themeColor="text1"/>
              </w:rPr>
              <w:t>10 min</w:t>
            </w:r>
          </w:p>
        </w:tc>
      </w:tr>
      <w:tr w:rsidR="00F528B8" w:rsidRPr="00F81FDE" w14:paraId="46157667" w14:textId="77777777" w:rsidTr="00000F3D">
        <w:tc>
          <w:tcPr>
            <w:tcW w:w="808" w:type="pct"/>
            <w:gridSpan w:val="2"/>
          </w:tcPr>
          <w:p w14:paraId="5CAE23EE" w14:textId="5D6A20BA" w:rsidR="00F528B8" w:rsidRPr="00F528B8" w:rsidRDefault="00F528B8" w:rsidP="00C373F3">
            <w:pPr>
              <w:spacing w:before="120" w:after="120"/>
              <w:rPr>
                <w:rFonts w:ascii="Arial" w:eastAsia="Times New Roman" w:hAnsi="Arial" w:cs="Arial"/>
                <w:b/>
              </w:rPr>
            </w:pPr>
            <w:r w:rsidRPr="00F528B8">
              <w:rPr>
                <w:rFonts w:ascii="Arial" w:eastAsia="Times New Roman" w:hAnsi="Arial" w:cs="Arial"/>
                <w:b/>
              </w:rPr>
              <w:t xml:space="preserve">Materials Needed </w:t>
            </w:r>
          </w:p>
        </w:tc>
        <w:tc>
          <w:tcPr>
            <w:tcW w:w="4192" w:type="pct"/>
          </w:tcPr>
          <w:p w14:paraId="3AA7486A" w14:textId="3E91D24A" w:rsidR="001046D2" w:rsidRPr="008B033E" w:rsidRDefault="006C7507" w:rsidP="004D375E">
            <w:pPr>
              <w:rPr>
                <w:rFonts w:ascii="Arial" w:eastAsia="Times New Roman" w:hAnsi="Arial" w:cs="Arial"/>
                <w:b/>
              </w:rPr>
            </w:pPr>
            <w:r w:rsidRPr="008B033E">
              <w:rPr>
                <w:rFonts w:ascii="Arial" w:eastAsia="Times New Roman" w:hAnsi="Arial" w:cs="Arial"/>
                <w:b/>
              </w:rPr>
              <w:t>Teacher List</w:t>
            </w:r>
          </w:p>
          <w:p w14:paraId="36E062C0" w14:textId="74ED5127" w:rsidR="000638F9" w:rsidRPr="008B033E" w:rsidRDefault="00C830F3" w:rsidP="00E852BC">
            <w:pPr>
              <w:pStyle w:val="ListParagraph"/>
              <w:numPr>
                <w:ilvl w:val="0"/>
                <w:numId w:val="4"/>
              </w:numPr>
              <w:rPr>
                <w:rFonts w:ascii="Arial" w:eastAsia="Times New Roman" w:hAnsi="Arial" w:cs="Arial"/>
              </w:rPr>
            </w:pPr>
            <w:r w:rsidRPr="008B033E">
              <w:rPr>
                <w:rFonts w:ascii="Arial" w:eastAsia="Times New Roman" w:hAnsi="Arial" w:cs="Arial"/>
              </w:rPr>
              <w:t>8</w:t>
            </w:r>
            <w:r w:rsidR="00246165" w:rsidRPr="008B033E">
              <w:rPr>
                <w:rFonts w:ascii="Arial" w:eastAsia="Times New Roman" w:hAnsi="Arial" w:cs="Arial"/>
              </w:rPr>
              <w:t xml:space="preserve"> laminated</w:t>
            </w:r>
            <w:r w:rsidRPr="008B033E">
              <w:rPr>
                <w:rFonts w:ascii="Arial" w:eastAsia="Times New Roman" w:hAnsi="Arial" w:cs="Arial"/>
              </w:rPr>
              <w:t xml:space="preserve"> </w:t>
            </w:r>
            <w:r w:rsidR="00246165" w:rsidRPr="008B033E">
              <w:rPr>
                <w:rFonts w:ascii="Arial" w:eastAsia="Times New Roman" w:hAnsi="Arial" w:cs="Arial"/>
              </w:rPr>
              <w:t>Electrical Conductivity Periodic Tables</w:t>
            </w:r>
            <w:r w:rsidR="008B033E" w:rsidRPr="008B033E">
              <w:rPr>
                <w:rFonts w:ascii="Arial" w:eastAsia="Times New Roman" w:hAnsi="Arial" w:cs="Arial"/>
              </w:rPr>
              <w:t xml:space="preserve"> </w:t>
            </w:r>
            <w:hyperlink r:id="rId8" w:history="1">
              <w:r w:rsidR="000638F9" w:rsidRPr="008B033E">
                <w:rPr>
                  <w:rStyle w:val="Hyperlink"/>
                  <w:rFonts w:ascii="Arial" w:eastAsia="Times New Roman" w:hAnsi="Arial" w:cs="Arial"/>
                </w:rPr>
                <w:t>http://periodictable.com/Properties/A/ElectricalConductivity.html</w:t>
              </w:r>
            </w:hyperlink>
          </w:p>
          <w:p w14:paraId="62F03483" w14:textId="39D0F3AA" w:rsidR="000638F9" w:rsidRPr="008B033E" w:rsidRDefault="00246165" w:rsidP="00E852BC">
            <w:pPr>
              <w:pStyle w:val="ListParagraph"/>
              <w:numPr>
                <w:ilvl w:val="0"/>
                <w:numId w:val="4"/>
              </w:numPr>
              <w:rPr>
                <w:rStyle w:val="Hyperlink"/>
                <w:rFonts w:ascii="Arial" w:eastAsia="Times New Roman" w:hAnsi="Arial" w:cs="Arial"/>
                <w:color w:val="auto"/>
                <w:u w:val="none"/>
              </w:rPr>
            </w:pPr>
            <w:r w:rsidRPr="008B033E">
              <w:rPr>
                <w:rFonts w:ascii="Arial" w:eastAsia="Times New Roman" w:hAnsi="Arial" w:cs="Arial"/>
              </w:rPr>
              <w:t xml:space="preserve">8 laminated </w:t>
            </w:r>
            <w:r w:rsidR="00350093" w:rsidRPr="008B033E">
              <w:rPr>
                <w:rFonts w:ascii="Arial" w:eastAsia="Times New Roman" w:hAnsi="Arial" w:cs="Arial"/>
              </w:rPr>
              <w:t>The</w:t>
            </w:r>
            <w:r w:rsidRPr="008B033E">
              <w:rPr>
                <w:rFonts w:ascii="Arial" w:eastAsia="Times New Roman" w:hAnsi="Arial" w:cs="Arial"/>
              </w:rPr>
              <w:t>r</w:t>
            </w:r>
            <w:r w:rsidR="00350093" w:rsidRPr="008B033E">
              <w:rPr>
                <w:rFonts w:ascii="Arial" w:eastAsia="Times New Roman" w:hAnsi="Arial" w:cs="Arial"/>
              </w:rPr>
              <w:t>m</w:t>
            </w:r>
            <w:r w:rsidRPr="008B033E">
              <w:rPr>
                <w:rFonts w:ascii="Arial" w:eastAsia="Times New Roman" w:hAnsi="Arial" w:cs="Arial"/>
              </w:rPr>
              <w:t>al Conductivity Periodic Tables</w:t>
            </w:r>
            <w:r w:rsidR="008B033E" w:rsidRPr="008B033E">
              <w:rPr>
                <w:rFonts w:ascii="Arial" w:eastAsia="Times New Roman" w:hAnsi="Arial" w:cs="Arial"/>
              </w:rPr>
              <w:t xml:space="preserve"> </w:t>
            </w:r>
            <w:hyperlink r:id="rId9" w:history="1">
              <w:r w:rsidR="000638F9" w:rsidRPr="008B033E">
                <w:rPr>
                  <w:rStyle w:val="Hyperlink"/>
                  <w:rFonts w:ascii="Arial" w:eastAsia="Times New Roman" w:hAnsi="Arial" w:cs="Arial"/>
                </w:rPr>
                <w:t>http://periodictable.com/Properties/A/ThermalConductivity.cl.html</w:t>
              </w:r>
            </w:hyperlink>
          </w:p>
          <w:p w14:paraId="3F937737" w14:textId="1E9F3296" w:rsidR="00246165" w:rsidRPr="008B033E" w:rsidRDefault="00246165" w:rsidP="00E852BC">
            <w:pPr>
              <w:pStyle w:val="ListParagraph"/>
              <w:numPr>
                <w:ilvl w:val="0"/>
                <w:numId w:val="4"/>
              </w:numPr>
              <w:rPr>
                <w:rFonts w:ascii="Arial" w:eastAsia="Times New Roman" w:hAnsi="Arial" w:cs="Arial"/>
              </w:rPr>
            </w:pPr>
            <w:r w:rsidRPr="008B033E">
              <w:rPr>
                <w:rFonts w:ascii="Arial" w:eastAsia="Times New Roman" w:hAnsi="Arial" w:cs="Arial"/>
              </w:rPr>
              <w:t>16 clear periodic tables. (photocopied on transparencies)</w:t>
            </w:r>
            <w:r w:rsidR="000638F9" w:rsidRPr="008B033E">
              <w:rPr>
                <w:rFonts w:ascii="Arial" w:eastAsia="Times New Roman" w:hAnsi="Arial" w:cs="Arial"/>
              </w:rPr>
              <w:t xml:space="preserve"> The above Thermal and </w:t>
            </w:r>
            <w:r w:rsidR="00EC3859" w:rsidRPr="008B033E">
              <w:rPr>
                <w:rFonts w:ascii="Arial" w:eastAsia="Times New Roman" w:hAnsi="Arial" w:cs="Arial"/>
              </w:rPr>
              <w:t>Electrical</w:t>
            </w:r>
            <w:r w:rsidR="000638F9" w:rsidRPr="008B033E">
              <w:rPr>
                <w:rFonts w:ascii="Arial" w:eastAsia="Times New Roman" w:hAnsi="Arial" w:cs="Arial"/>
              </w:rPr>
              <w:t xml:space="preserve"> Conductivity Periodic Tables are not labeled with elements so these are need</w:t>
            </w:r>
            <w:r w:rsidR="008703CD" w:rsidRPr="008B033E">
              <w:rPr>
                <w:rFonts w:ascii="Arial" w:eastAsia="Times New Roman" w:hAnsi="Arial" w:cs="Arial"/>
              </w:rPr>
              <w:t>ed</w:t>
            </w:r>
            <w:r w:rsidR="000638F9" w:rsidRPr="008B033E">
              <w:rPr>
                <w:rFonts w:ascii="Arial" w:eastAsia="Times New Roman" w:hAnsi="Arial" w:cs="Arial"/>
              </w:rPr>
              <w:t xml:space="preserve"> to overlay on top.</w:t>
            </w:r>
          </w:p>
          <w:p w14:paraId="2C5543C9" w14:textId="11672D12" w:rsidR="00ED3CB5" w:rsidRPr="008B033E" w:rsidRDefault="00ED3CB5" w:rsidP="008B033E">
            <w:pPr>
              <w:pStyle w:val="ListParagraph"/>
              <w:ind w:left="1346"/>
              <w:rPr>
                <w:rFonts w:ascii="Arial" w:eastAsia="Times New Roman" w:hAnsi="Arial" w:cs="Arial"/>
                <w:i/>
              </w:rPr>
            </w:pPr>
            <w:r w:rsidRPr="008B033E">
              <w:rPr>
                <w:rFonts w:ascii="Arial" w:eastAsia="Times New Roman" w:hAnsi="Arial" w:cs="Arial"/>
                <w:i/>
              </w:rPr>
              <w:t xml:space="preserve">Instead of the materials listed above you can choose to complete the activity using computers. For a class of 32 a minimum of </w:t>
            </w:r>
            <w:r w:rsidR="008703CD" w:rsidRPr="008B033E">
              <w:rPr>
                <w:rFonts w:ascii="Arial" w:eastAsia="Times New Roman" w:hAnsi="Arial" w:cs="Arial"/>
                <w:i/>
              </w:rPr>
              <w:t>16</w:t>
            </w:r>
            <w:r w:rsidRPr="008B033E">
              <w:rPr>
                <w:rFonts w:ascii="Arial" w:eastAsia="Times New Roman" w:hAnsi="Arial" w:cs="Arial"/>
                <w:i/>
              </w:rPr>
              <w:t xml:space="preserve"> computers is </w:t>
            </w:r>
            <w:r w:rsidR="000638F9" w:rsidRPr="008B033E">
              <w:rPr>
                <w:rFonts w:ascii="Arial" w:eastAsia="Times New Roman" w:hAnsi="Arial" w:cs="Arial"/>
                <w:i/>
              </w:rPr>
              <w:t>needed.</w:t>
            </w:r>
            <w:r w:rsidRPr="008B033E">
              <w:rPr>
                <w:rFonts w:ascii="Arial" w:eastAsia="Times New Roman" w:hAnsi="Arial" w:cs="Arial"/>
                <w:i/>
              </w:rPr>
              <w:t>)</w:t>
            </w:r>
          </w:p>
          <w:p w14:paraId="1597FB50" w14:textId="20EFDBFA" w:rsidR="006C7507" w:rsidRPr="008B033E" w:rsidRDefault="000638F9" w:rsidP="00E852BC">
            <w:pPr>
              <w:pStyle w:val="ListParagraph"/>
              <w:numPr>
                <w:ilvl w:val="0"/>
                <w:numId w:val="4"/>
              </w:numPr>
              <w:rPr>
                <w:rFonts w:ascii="Arial" w:eastAsia="Times New Roman" w:hAnsi="Arial" w:cs="Arial"/>
              </w:rPr>
            </w:pPr>
            <w:r w:rsidRPr="008B033E">
              <w:rPr>
                <w:rFonts w:ascii="Arial" w:eastAsia="Times New Roman" w:hAnsi="Arial" w:cs="Arial"/>
              </w:rPr>
              <w:t>Copies of</w:t>
            </w:r>
            <w:r w:rsidR="00C830F3" w:rsidRPr="008B033E">
              <w:rPr>
                <w:rFonts w:ascii="Arial" w:eastAsia="Times New Roman" w:hAnsi="Arial" w:cs="Arial"/>
              </w:rPr>
              <w:t xml:space="preserve"> </w:t>
            </w:r>
            <w:r w:rsidR="007E2F05" w:rsidRPr="008B033E">
              <w:rPr>
                <w:rFonts w:ascii="Arial" w:eastAsia="Times New Roman" w:hAnsi="Arial" w:cs="Arial"/>
                <w:b/>
              </w:rPr>
              <w:t>Exotic Metals Activity S</w:t>
            </w:r>
            <w:r w:rsidR="006C7507" w:rsidRPr="008B033E">
              <w:rPr>
                <w:rFonts w:ascii="Arial" w:eastAsia="Times New Roman" w:hAnsi="Arial" w:cs="Arial"/>
                <w:b/>
              </w:rPr>
              <w:t>heet</w:t>
            </w:r>
            <w:r w:rsidRPr="008B033E">
              <w:rPr>
                <w:rFonts w:ascii="Arial" w:eastAsia="Times New Roman" w:hAnsi="Arial" w:cs="Arial"/>
              </w:rPr>
              <w:t xml:space="preserve"> for all students</w:t>
            </w:r>
          </w:p>
          <w:p w14:paraId="306DEEB3" w14:textId="37AC62CF" w:rsidR="000638F9" w:rsidRPr="008B033E" w:rsidRDefault="000638F9" w:rsidP="00E852BC">
            <w:pPr>
              <w:pStyle w:val="ListParagraph"/>
              <w:numPr>
                <w:ilvl w:val="0"/>
                <w:numId w:val="4"/>
              </w:numPr>
              <w:rPr>
                <w:rFonts w:ascii="Arial" w:eastAsia="Times New Roman" w:hAnsi="Arial" w:cs="Arial"/>
              </w:rPr>
            </w:pPr>
            <w:r w:rsidRPr="008B033E">
              <w:rPr>
                <w:rFonts w:ascii="Arial" w:eastAsia="Times New Roman" w:hAnsi="Arial" w:cs="Arial"/>
              </w:rPr>
              <w:t>Class set of the Voyager Spacecraft Article</w:t>
            </w:r>
            <w:r w:rsidR="008703CD" w:rsidRPr="008B033E">
              <w:rPr>
                <w:rFonts w:ascii="Arial" w:eastAsia="Times New Roman" w:hAnsi="Arial" w:cs="Arial"/>
              </w:rPr>
              <w:t xml:space="preserve"> </w:t>
            </w:r>
          </w:p>
          <w:p w14:paraId="6478F5E6" w14:textId="77777777" w:rsidR="00CD7BC2" w:rsidRPr="008B033E" w:rsidRDefault="00D65E78" w:rsidP="00E852BC">
            <w:pPr>
              <w:pStyle w:val="ListParagraph"/>
              <w:numPr>
                <w:ilvl w:val="0"/>
                <w:numId w:val="5"/>
              </w:numPr>
              <w:ind w:left="1076"/>
              <w:rPr>
                <w:rFonts w:ascii="Arial" w:eastAsia="Times New Roman" w:hAnsi="Arial" w:cs="Arial"/>
              </w:rPr>
            </w:pPr>
            <w:hyperlink r:id="rId10" w:history="1">
              <w:r w:rsidR="00CD7BC2" w:rsidRPr="008B033E">
                <w:rPr>
                  <w:rStyle w:val="Hyperlink"/>
                  <w:rFonts w:ascii="Arial" w:eastAsia="Times New Roman" w:hAnsi="Arial" w:cs="Arial"/>
                </w:rPr>
                <w:t>http://www.npr.org/2015/02/21/387266477/exploring-the-solar-system-through-the-eyes-of-robotic-voyagers</w:t>
              </w:r>
            </w:hyperlink>
          </w:p>
          <w:p w14:paraId="0F7E65E1" w14:textId="45A98E1C" w:rsidR="00CD7BC2" w:rsidRPr="008B033E" w:rsidRDefault="00D65E78" w:rsidP="00E852BC">
            <w:pPr>
              <w:pStyle w:val="ListParagraph"/>
              <w:numPr>
                <w:ilvl w:val="0"/>
                <w:numId w:val="5"/>
              </w:numPr>
              <w:ind w:left="1076"/>
              <w:rPr>
                <w:rFonts w:ascii="Arial" w:eastAsia="Times New Roman" w:hAnsi="Arial" w:cs="Arial"/>
              </w:rPr>
            </w:pPr>
            <w:hyperlink r:id="rId11" w:history="1">
              <w:r w:rsidR="00CD7BC2" w:rsidRPr="008B033E">
                <w:rPr>
                  <w:rStyle w:val="Hyperlink"/>
                  <w:rFonts w:ascii="Arial" w:eastAsia="Times New Roman" w:hAnsi="Arial" w:cs="Arial"/>
                </w:rPr>
                <w:t>http://www.space.com/22729-voyager-1-spacecraft-interstellar-space.html</w:t>
              </w:r>
            </w:hyperlink>
            <w:r w:rsidR="008B033E">
              <w:rPr>
                <w:rStyle w:val="Hyperlink"/>
                <w:rFonts w:ascii="Arial" w:eastAsia="Times New Roman" w:hAnsi="Arial" w:cs="Arial"/>
              </w:rPr>
              <w:t xml:space="preserve"> </w:t>
            </w:r>
            <w:r w:rsidR="008B033E">
              <w:rPr>
                <w:rFonts w:ascii="Arial" w:eastAsia="Times New Roman" w:hAnsi="Arial" w:cs="Arial"/>
              </w:rPr>
              <w:t>(This</w:t>
            </w:r>
            <w:r w:rsidR="008B033E" w:rsidRPr="008B033E">
              <w:rPr>
                <w:rFonts w:ascii="Arial" w:eastAsia="Times New Roman" w:hAnsi="Arial" w:cs="Arial"/>
              </w:rPr>
              <w:t xml:space="preserve"> link contains the videos that discus the </w:t>
            </w:r>
            <w:proofErr w:type="spellStart"/>
            <w:r w:rsidR="008B033E">
              <w:rPr>
                <w:rFonts w:ascii="Arial" w:eastAsia="Times New Roman" w:hAnsi="Arial" w:cs="Arial"/>
              </w:rPr>
              <w:t>space</w:t>
            </w:r>
            <w:r w:rsidR="008B033E" w:rsidRPr="008B033E">
              <w:rPr>
                <w:rFonts w:ascii="Arial" w:eastAsia="Times New Roman" w:hAnsi="Arial" w:cs="Arial"/>
              </w:rPr>
              <w:t>crafts</w:t>
            </w:r>
            <w:proofErr w:type="spellEnd"/>
            <w:r w:rsidR="008B033E">
              <w:rPr>
                <w:rFonts w:ascii="Arial" w:eastAsia="Times New Roman" w:hAnsi="Arial" w:cs="Arial"/>
              </w:rPr>
              <w:t>.</w:t>
            </w:r>
            <w:r w:rsidR="008B033E" w:rsidRPr="008B033E">
              <w:rPr>
                <w:rFonts w:ascii="Arial" w:eastAsia="Times New Roman" w:hAnsi="Arial" w:cs="Arial"/>
              </w:rPr>
              <w:t>)</w:t>
            </w:r>
          </w:p>
          <w:p w14:paraId="50D61DFA" w14:textId="34B65AC0" w:rsidR="00BE47A9" w:rsidRPr="008B033E" w:rsidRDefault="00D65E78" w:rsidP="00E852BC">
            <w:pPr>
              <w:pStyle w:val="ListParagraph"/>
              <w:numPr>
                <w:ilvl w:val="0"/>
                <w:numId w:val="5"/>
              </w:numPr>
              <w:ind w:left="1076"/>
              <w:rPr>
                <w:rFonts w:ascii="Arial" w:eastAsia="Times New Roman" w:hAnsi="Arial" w:cs="Arial"/>
              </w:rPr>
            </w:pPr>
            <w:hyperlink r:id="rId12" w:history="1">
              <w:r w:rsidR="00CD7BC2" w:rsidRPr="008B033E">
                <w:rPr>
                  <w:rStyle w:val="Hyperlink"/>
                  <w:rFonts w:ascii="Arial" w:eastAsia="Times New Roman" w:hAnsi="Arial" w:cs="Arial"/>
                </w:rPr>
                <w:t>http://voyager.jpl.nasa.gov/spacecraft/</w:t>
              </w:r>
            </w:hyperlink>
          </w:p>
          <w:p w14:paraId="48F58149" w14:textId="47D68C5E" w:rsidR="00F62600" w:rsidRPr="008B033E" w:rsidRDefault="00F62600" w:rsidP="00E852BC">
            <w:pPr>
              <w:pStyle w:val="ListParagraph"/>
              <w:numPr>
                <w:ilvl w:val="0"/>
                <w:numId w:val="4"/>
              </w:numPr>
              <w:rPr>
                <w:rFonts w:ascii="Arial" w:eastAsia="Times New Roman" w:hAnsi="Arial" w:cs="Arial"/>
              </w:rPr>
            </w:pPr>
            <w:r w:rsidRPr="008B033E">
              <w:rPr>
                <w:rFonts w:ascii="Arial" w:eastAsia="Times New Roman" w:hAnsi="Arial" w:cs="Arial"/>
              </w:rPr>
              <w:t>Projector</w:t>
            </w:r>
            <w:r w:rsidR="000638F9" w:rsidRPr="008B033E">
              <w:rPr>
                <w:rFonts w:ascii="Arial" w:eastAsia="Times New Roman" w:hAnsi="Arial" w:cs="Arial"/>
              </w:rPr>
              <w:t xml:space="preserve"> </w:t>
            </w:r>
          </w:p>
          <w:p w14:paraId="0D6DAE1B" w14:textId="0CD3C15A" w:rsidR="00F62600" w:rsidRPr="008B033E" w:rsidRDefault="000638F9" w:rsidP="00E852BC">
            <w:pPr>
              <w:pStyle w:val="ListParagraph"/>
              <w:numPr>
                <w:ilvl w:val="0"/>
                <w:numId w:val="4"/>
              </w:numPr>
              <w:rPr>
                <w:rFonts w:ascii="Arial" w:eastAsia="Times New Roman" w:hAnsi="Arial" w:cs="Arial"/>
              </w:rPr>
            </w:pPr>
            <w:r w:rsidRPr="008B033E">
              <w:rPr>
                <w:rFonts w:ascii="Arial" w:eastAsia="Times New Roman" w:hAnsi="Arial" w:cs="Arial"/>
              </w:rPr>
              <w:t>Computer hooked to projector</w:t>
            </w:r>
          </w:p>
          <w:p w14:paraId="43E11A45" w14:textId="433BAC04" w:rsidR="00F62600" w:rsidRPr="008B033E" w:rsidRDefault="00F62600" w:rsidP="00E852BC">
            <w:pPr>
              <w:pStyle w:val="ListParagraph"/>
              <w:numPr>
                <w:ilvl w:val="0"/>
                <w:numId w:val="4"/>
              </w:numPr>
              <w:rPr>
                <w:rFonts w:ascii="Arial" w:eastAsia="Times New Roman" w:hAnsi="Arial" w:cs="Arial"/>
              </w:rPr>
            </w:pPr>
            <w:r w:rsidRPr="008B033E">
              <w:rPr>
                <w:rFonts w:ascii="Arial" w:eastAsia="Times New Roman" w:hAnsi="Arial" w:cs="Arial"/>
              </w:rPr>
              <w:t>Speakers</w:t>
            </w:r>
          </w:p>
          <w:p w14:paraId="0290E7A2" w14:textId="77777777" w:rsidR="006C7507" w:rsidRDefault="006C7507" w:rsidP="006C7507">
            <w:pPr>
              <w:pStyle w:val="ListParagraph"/>
              <w:rPr>
                <w:rFonts w:ascii="Arial" w:eastAsia="Times New Roman" w:hAnsi="Arial" w:cs="Arial"/>
              </w:rPr>
            </w:pPr>
          </w:p>
          <w:p w14:paraId="578D1DB7" w14:textId="63637CFD" w:rsidR="006C7507" w:rsidRPr="008B033E" w:rsidRDefault="006C7507" w:rsidP="004D375E">
            <w:pPr>
              <w:rPr>
                <w:rFonts w:ascii="Arial" w:eastAsia="Times New Roman" w:hAnsi="Arial" w:cs="Arial"/>
                <w:b/>
              </w:rPr>
            </w:pPr>
            <w:r w:rsidRPr="008B033E">
              <w:rPr>
                <w:rFonts w:ascii="Arial" w:eastAsia="Times New Roman" w:hAnsi="Arial" w:cs="Arial"/>
                <w:b/>
              </w:rPr>
              <w:lastRenderedPageBreak/>
              <w:t>Student List</w:t>
            </w:r>
          </w:p>
          <w:p w14:paraId="7ABEDE22" w14:textId="0A15D5C9" w:rsidR="006C7507" w:rsidRPr="008B033E" w:rsidRDefault="006C7507" w:rsidP="00E852BC">
            <w:pPr>
              <w:pStyle w:val="ListParagraph"/>
              <w:numPr>
                <w:ilvl w:val="0"/>
                <w:numId w:val="6"/>
              </w:numPr>
              <w:rPr>
                <w:rFonts w:ascii="Arial" w:eastAsia="Times New Roman" w:hAnsi="Arial" w:cs="Arial"/>
              </w:rPr>
            </w:pPr>
            <w:r w:rsidRPr="008B033E">
              <w:rPr>
                <w:rFonts w:ascii="Arial" w:eastAsia="Times New Roman" w:hAnsi="Arial" w:cs="Arial"/>
              </w:rPr>
              <w:t>Paper</w:t>
            </w:r>
          </w:p>
          <w:p w14:paraId="26848CAC" w14:textId="5AE6990A" w:rsidR="00C12B60" w:rsidRPr="008B033E" w:rsidRDefault="006C7507" w:rsidP="00E852BC">
            <w:pPr>
              <w:pStyle w:val="ListParagraph"/>
              <w:numPr>
                <w:ilvl w:val="0"/>
                <w:numId w:val="6"/>
              </w:numPr>
            </w:pPr>
            <w:r w:rsidRPr="008B033E">
              <w:rPr>
                <w:rFonts w:ascii="Arial" w:eastAsia="Times New Roman" w:hAnsi="Arial" w:cs="Arial"/>
              </w:rPr>
              <w:t>Pencil</w:t>
            </w:r>
          </w:p>
        </w:tc>
      </w:tr>
      <w:tr w:rsidR="00F528B8" w:rsidRPr="00F81FDE" w14:paraId="51EA7C7C" w14:textId="77777777" w:rsidTr="008B033E">
        <w:trPr>
          <w:trHeight w:val="368"/>
        </w:trPr>
        <w:tc>
          <w:tcPr>
            <w:tcW w:w="808" w:type="pct"/>
            <w:gridSpan w:val="2"/>
          </w:tcPr>
          <w:p w14:paraId="406C380B" w14:textId="5B89F178" w:rsidR="00F528B8" w:rsidRPr="00F528B8" w:rsidRDefault="00F528B8" w:rsidP="00C373F3">
            <w:pPr>
              <w:spacing w:before="120" w:after="120"/>
              <w:rPr>
                <w:rFonts w:ascii="Arial" w:eastAsia="Times New Roman" w:hAnsi="Arial" w:cs="Arial"/>
                <w:b/>
              </w:rPr>
            </w:pPr>
            <w:r w:rsidRPr="00F528B8">
              <w:rPr>
                <w:rFonts w:ascii="Arial" w:eastAsia="Times New Roman" w:hAnsi="Arial" w:cs="Arial"/>
                <w:b/>
              </w:rPr>
              <w:lastRenderedPageBreak/>
              <w:t xml:space="preserve">Safety </w:t>
            </w:r>
          </w:p>
        </w:tc>
        <w:tc>
          <w:tcPr>
            <w:tcW w:w="4192" w:type="pct"/>
          </w:tcPr>
          <w:p w14:paraId="05BD802A" w14:textId="09FBE139" w:rsidR="00DB3329" w:rsidRPr="00C12B60" w:rsidRDefault="00D670C7" w:rsidP="007B28E6">
            <w:pPr>
              <w:spacing w:before="120" w:after="120"/>
              <w:rPr>
                <w:rFonts w:ascii="Arial" w:eastAsia="Times New Roman" w:hAnsi="Arial" w:cs="Arial"/>
              </w:rPr>
            </w:pPr>
            <w:r>
              <w:rPr>
                <w:rFonts w:ascii="Arial" w:eastAsia="Times New Roman" w:hAnsi="Arial" w:cs="Arial"/>
              </w:rPr>
              <w:t>There are no safety concerns with this lesson.</w:t>
            </w:r>
          </w:p>
        </w:tc>
      </w:tr>
      <w:tr w:rsidR="00F528B8" w:rsidRPr="00F81FDE" w14:paraId="1D725323" w14:textId="77777777" w:rsidTr="0028765F">
        <w:trPr>
          <w:trHeight w:val="1133"/>
        </w:trPr>
        <w:tc>
          <w:tcPr>
            <w:tcW w:w="808" w:type="pct"/>
            <w:gridSpan w:val="2"/>
          </w:tcPr>
          <w:p w14:paraId="2BB687DA" w14:textId="1EFBECCD" w:rsidR="00F528B8" w:rsidRPr="00F528B8" w:rsidRDefault="00F528B8" w:rsidP="00C373F3">
            <w:pPr>
              <w:spacing w:before="120" w:after="120"/>
              <w:rPr>
                <w:rFonts w:ascii="Arial" w:eastAsia="Times New Roman" w:hAnsi="Arial" w:cs="Arial"/>
                <w:b/>
              </w:rPr>
            </w:pPr>
            <w:r w:rsidRPr="00F528B8">
              <w:rPr>
                <w:rFonts w:ascii="Arial" w:eastAsia="Times New Roman" w:hAnsi="Arial" w:cs="Arial"/>
                <w:b/>
              </w:rPr>
              <w:t>Student Prior Knowledge</w:t>
            </w:r>
            <w:r w:rsidR="0009176E">
              <w:rPr>
                <w:rFonts w:ascii="Arial" w:eastAsia="Times New Roman" w:hAnsi="Arial" w:cs="Arial"/>
                <w:b/>
              </w:rPr>
              <w:t xml:space="preserve"> </w:t>
            </w:r>
          </w:p>
        </w:tc>
        <w:tc>
          <w:tcPr>
            <w:tcW w:w="4192" w:type="pct"/>
          </w:tcPr>
          <w:p w14:paraId="686A2D1C" w14:textId="1AA620F3" w:rsidR="00C12B60" w:rsidRPr="008B033E" w:rsidRDefault="00C12B60" w:rsidP="00E852BC">
            <w:pPr>
              <w:pStyle w:val="ListParagraph"/>
              <w:numPr>
                <w:ilvl w:val="0"/>
                <w:numId w:val="7"/>
              </w:numPr>
              <w:rPr>
                <w:rFonts w:ascii="Arial" w:eastAsia="Times New Roman" w:hAnsi="Arial" w:cs="Arial"/>
                <w:color w:val="000000" w:themeColor="text1"/>
              </w:rPr>
            </w:pPr>
            <w:r w:rsidRPr="008B033E">
              <w:rPr>
                <w:rFonts w:ascii="Arial" w:eastAsia="Times New Roman" w:hAnsi="Arial" w:cs="Arial"/>
                <w:color w:val="000000" w:themeColor="text1"/>
              </w:rPr>
              <w:t>Basic knowledge of the location of the elements on the periodic table is helpful.</w:t>
            </w:r>
          </w:p>
          <w:p w14:paraId="4C5181DC" w14:textId="724AD654" w:rsidR="00C12B60" w:rsidRPr="008B033E" w:rsidRDefault="00C12B60" w:rsidP="00E852BC">
            <w:pPr>
              <w:pStyle w:val="ListParagraph"/>
              <w:numPr>
                <w:ilvl w:val="0"/>
                <w:numId w:val="7"/>
              </w:numPr>
              <w:rPr>
                <w:rFonts w:ascii="Arial" w:eastAsia="Times New Roman" w:hAnsi="Arial" w:cs="Arial"/>
                <w:color w:val="000000" w:themeColor="text1"/>
              </w:rPr>
            </w:pPr>
            <w:r w:rsidRPr="008B033E">
              <w:rPr>
                <w:rFonts w:ascii="Arial" w:eastAsia="Times New Roman" w:hAnsi="Arial" w:cs="Arial"/>
                <w:color w:val="000000" w:themeColor="text1"/>
              </w:rPr>
              <w:t xml:space="preserve">Students should know chemical names and symbols along with their general location on the periodic table. </w:t>
            </w:r>
          </w:p>
          <w:p w14:paraId="6DEFA3F8" w14:textId="3C0D3C5E" w:rsidR="00C12B60" w:rsidRPr="008B033E" w:rsidRDefault="00C12B60" w:rsidP="00E852BC">
            <w:pPr>
              <w:pStyle w:val="ListParagraph"/>
              <w:numPr>
                <w:ilvl w:val="0"/>
                <w:numId w:val="7"/>
              </w:numPr>
              <w:rPr>
                <w:rFonts w:ascii="Arial" w:eastAsia="Times New Roman" w:hAnsi="Arial" w:cs="Arial"/>
              </w:rPr>
            </w:pPr>
            <w:r w:rsidRPr="008B033E">
              <w:rPr>
                <w:rFonts w:ascii="Arial" w:eastAsia="Times New Roman" w:hAnsi="Arial" w:cs="Arial"/>
                <w:color w:val="000000" w:themeColor="text1"/>
              </w:rPr>
              <w:t xml:space="preserve">Knowing where metals, nonmetals, and metalloids are on the periodic table isn’t a requirement if you are trying </w:t>
            </w:r>
            <w:r w:rsidR="008703CD" w:rsidRPr="008B033E">
              <w:rPr>
                <w:rFonts w:ascii="Arial" w:eastAsia="Times New Roman" w:hAnsi="Arial" w:cs="Arial"/>
                <w:color w:val="000000" w:themeColor="text1"/>
              </w:rPr>
              <w:t>to make this into an</w:t>
            </w:r>
            <w:r w:rsidRPr="008B033E">
              <w:rPr>
                <w:rFonts w:ascii="Arial" w:eastAsia="Times New Roman" w:hAnsi="Arial" w:cs="Arial"/>
                <w:color w:val="000000" w:themeColor="text1"/>
              </w:rPr>
              <w:t xml:space="preserve"> inquiry based lesson.</w:t>
            </w:r>
          </w:p>
        </w:tc>
      </w:tr>
      <w:tr w:rsidR="00F528B8" w:rsidRPr="00F81FDE" w14:paraId="053A0163" w14:textId="77777777" w:rsidTr="00000F3D">
        <w:tc>
          <w:tcPr>
            <w:tcW w:w="808" w:type="pct"/>
            <w:gridSpan w:val="2"/>
          </w:tcPr>
          <w:p w14:paraId="45EC2AE0" w14:textId="50600CC5" w:rsidR="00F528B8" w:rsidRPr="00F81FDE" w:rsidRDefault="00F528B8" w:rsidP="00C373F3">
            <w:pPr>
              <w:spacing w:before="120" w:after="120"/>
              <w:rPr>
                <w:rFonts w:ascii="Arial" w:eastAsia="Times New Roman" w:hAnsi="Arial" w:cs="Arial"/>
                <w:b/>
              </w:rPr>
            </w:pPr>
            <w:r w:rsidRPr="00F528B8">
              <w:rPr>
                <w:rFonts w:ascii="Arial" w:eastAsia="Times New Roman" w:hAnsi="Arial" w:cs="Arial"/>
                <w:b/>
              </w:rPr>
              <w:t xml:space="preserve">Teacher Preparations </w:t>
            </w:r>
          </w:p>
        </w:tc>
        <w:tc>
          <w:tcPr>
            <w:tcW w:w="4192" w:type="pct"/>
          </w:tcPr>
          <w:p w14:paraId="7AA85525" w14:textId="185409F0" w:rsidR="00246165" w:rsidRDefault="00246165" w:rsidP="00E852BC">
            <w:pPr>
              <w:pStyle w:val="ListParagraph"/>
              <w:numPr>
                <w:ilvl w:val="0"/>
                <w:numId w:val="2"/>
              </w:numPr>
              <w:rPr>
                <w:rFonts w:ascii="Arial" w:eastAsia="Times New Roman" w:hAnsi="Arial" w:cs="Arial"/>
              </w:rPr>
            </w:pPr>
            <w:r>
              <w:rPr>
                <w:rFonts w:ascii="Arial" w:eastAsia="Times New Roman" w:hAnsi="Arial" w:cs="Arial"/>
              </w:rPr>
              <w:t>Print off in color and then laminate 8 Electrical Conductivity Periodic Tables</w:t>
            </w:r>
          </w:p>
          <w:p w14:paraId="26D7563E" w14:textId="4BF4842D" w:rsidR="00246165" w:rsidRDefault="00246165" w:rsidP="00E852BC">
            <w:pPr>
              <w:pStyle w:val="ListParagraph"/>
              <w:numPr>
                <w:ilvl w:val="0"/>
                <w:numId w:val="2"/>
              </w:numPr>
              <w:rPr>
                <w:rFonts w:ascii="Arial" w:eastAsia="Times New Roman" w:hAnsi="Arial" w:cs="Arial"/>
              </w:rPr>
            </w:pPr>
            <w:r>
              <w:rPr>
                <w:rFonts w:ascii="Arial" w:eastAsia="Times New Roman" w:hAnsi="Arial" w:cs="Arial"/>
              </w:rPr>
              <w:t xml:space="preserve">Print off in color and then laminate 8 </w:t>
            </w:r>
            <w:r w:rsidR="00350093">
              <w:rPr>
                <w:rFonts w:ascii="Arial" w:eastAsia="Times New Roman" w:hAnsi="Arial" w:cs="Arial"/>
              </w:rPr>
              <w:t>The</w:t>
            </w:r>
            <w:r>
              <w:rPr>
                <w:rFonts w:ascii="Arial" w:eastAsia="Times New Roman" w:hAnsi="Arial" w:cs="Arial"/>
              </w:rPr>
              <w:t>r</w:t>
            </w:r>
            <w:r w:rsidR="00350093">
              <w:rPr>
                <w:rFonts w:ascii="Arial" w:eastAsia="Times New Roman" w:hAnsi="Arial" w:cs="Arial"/>
              </w:rPr>
              <w:t>m</w:t>
            </w:r>
            <w:r>
              <w:rPr>
                <w:rFonts w:ascii="Arial" w:eastAsia="Times New Roman" w:hAnsi="Arial" w:cs="Arial"/>
              </w:rPr>
              <w:t>al Conductivity Periodic Tables</w:t>
            </w:r>
          </w:p>
          <w:p w14:paraId="2E144E48" w14:textId="7A466098" w:rsidR="00246165" w:rsidRDefault="00246165" w:rsidP="00E852BC">
            <w:pPr>
              <w:pStyle w:val="ListParagraph"/>
              <w:numPr>
                <w:ilvl w:val="0"/>
                <w:numId w:val="2"/>
              </w:numPr>
              <w:rPr>
                <w:rFonts w:ascii="Arial" w:eastAsia="Times New Roman" w:hAnsi="Arial" w:cs="Arial"/>
              </w:rPr>
            </w:pPr>
            <w:r>
              <w:rPr>
                <w:rFonts w:ascii="Arial" w:eastAsia="Times New Roman" w:hAnsi="Arial" w:cs="Arial"/>
              </w:rPr>
              <w:t>Photocopy 16 periodic tables on the correct type of transparencies to overlay on the Electrical and Thermal Conductivity Periodic Tables</w:t>
            </w:r>
          </w:p>
          <w:p w14:paraId="6A8FF6D6" w14:textId="59198FDA" w:rsidR="00ED3CB5" w:rsidRPr="008B033E" w:rsidRDefault="00ED3CB5" w:rsidP="008B033E">
            <w:pPr>
              <w:ind w:left="360"/>
              <w:rPr>
                <w:rFonts w:ascii="Arial" w:eastAsia="Times New Roman" w:hAnsi="Arial" w:cs="Arial"/>
                <w:i/>
              </w:rPr>
            </w:pPr>
            <w:r w:rsidRPr="008B033E">
              <w:rPr>
                <w:rFonts w:ascii="Arial" w:eastAsia="Times New Roman" w:hAnsi="Arial" w:cs="Arial"/>
                <w:i/>
              </w:rPr>
              <w:t>Another option</w:t>
            </w:r>
            <w:r w:rsidR="000F1C82" w:rsidRPr="008B033E">
              <w:rPr>
                <w:rFonts w:ascii="Arial" w:eastAsia="Times New Roman" w:hAnsi="Arial" w:cs="Arial"/>
                <w:i/>
              </w:rPr>
              <w:t xml:space="preserve"> is to have the students view </w:t>
            </w:r>
            <w:r w:rsidR="008B033E">
              <w:rPr>
                <w:rFonts w:ascii="Arial" w:eastAsia="Times New Roman" w:hAnsi="Arial" w:cs="Arial"/>
                <w:i/>
              </w:rPr>
              <w:t>above</w:t>
            </w:r>
            <w:r w:rsidR="000F1C82" w:rsidRPr="008B033E">
              <w:rPr>
                <w:rFonts w:ascii="Arial" w:eastAsia="Times New Roman" w:hAnsi="Arial" w:cs="Arial"/>
                <w:i/>
              </w:rPr>
              <w:t xml:space="preserve"> graph</w:t>
            </w:r>
            <w:r w:rsidR="008B033E">
              <w:rPr>
                <w:rFonts w:ascii="Arial" w:eastAsia="Times New Roman" w:hAnsi="Arial" w:cs="Arial"/>
                <w:i/>
              </w:rPr>
              <w:t>ics on a computer.</w:t>
            </w:r>
          </w:p>
          <w:p w14:paraId="718E95EC" w14:textId="38AD1D13" w:rsidR="000638F9" w:rsidRDefault="00246165" w:rsidP="00E852BC">
            <w:pPr>
              <w:pStyle w:val="ListParagraph"/>
              <w:numPr>
                <w:ilvl w:val="0"/>
                <w:numId w:val="2"/>
              </w:numPr>
              <w:rPr>
                <w:rFonts w:ascii="Arial" w:eastAsia="Times New Roman" w:hAnsi="Arial" w:cs="Arial"/>
              </w:rPr>
            </w:pPr>
            <w:r>
              <w:rPr>
                <w:rFonts w:ascii="Arial" w:eastAsia="Times New Roman" w:hAnsi="Arial" w:cs="Arial"/>
              </w:rPr>
              <w:t xml:space="preserve">Copy </w:t>
            </w:r>
            <w:r w:rsidR="000638F9">
              <w:rPr>
                <w:rFonts w:ascii="Arial" w:eastAsia="Times New Roman" w:hAnsi="Arial" w:cs="Arial"/>
              </w:rPr>
              <w:t xml:space="preserve">enough </w:t>
            </w:r>
            <w:r w:rsidRPr="008B033E">
              <w:rPr>
                <w:rFonts w:ascii="Arial" w:eastAsia="Times New Roman" w:hAnsi="Arial" w:cs="Arial"/>
                <w:b/>
              </w:rPr>
              <w:t>Exotic Metals Activity Sheet</w:t>
            </w:r>
            <w:r w:rsidR="000638F9">
              <w:rPr>
                <w:rFonts w:ascii="Arial" w:eastAsia="Times New Roman" w:hAnsi="Arial" w:cs="Arial"/>
              </w:rPr>
              <w:t xml:space="preserve"> for each student in your classes</w:t>
            </w:r>
          </w:p>
          <w:p w14:paraId="5C0BFE1D" w14:textId="3D124226" w:rsidR="00246165" w:rsidRDefault="000638F9" w:rsidP="00E852BC">
            <w:pPr>
              <w:pStyle w:val="ListParagraph"/>
              <w:numPr>
                <w:ilvl w:val="0"/>
                <w:numId w:val="2"/>
              </w:numPr>
              <w:rPr>
                <w:rFonts w:ascii="Arial" w:eastAsia="Times New Roman" w:hAnsi="Arial" w:cs="Arial"/>
              </w:rPr>
            </w:pPr>
            <w:r>
              <w:rPr>
                <w:rFonts w:ascii="Arial" w:eastAsia="Times New Roman" w:hAnsi="Arial" w:cs="Arial"/>
              </w:rPr>
              <w:t>Copy a class set of the Voyager Spacecraft Articles</w:t>
            </w:r>
          </w:p>
          <w:p w14:paraId="45D13062" w14:textId="5AA70D4D" w:rsidR="00C12B60" w:rsidRPr="008B033E" w:rsidRDefault="000638F9" w:rsidP="00E852BC">
            <w:pPr>
              <w:pStyle w:val="ListParagraph"/>
              <w:numPr>
                <w:ilvl w:val="0"/>
                <w:numId w:val="2"/>
              </w:numPr>
              <w:rPr>
                <w:rFonts w:ascii="Arial" w:eastAsia="Times New Roman" w:hAnsi="Arial" w:cs="Arial"/>
              </w:rPr>
            </w:pPr>
            <w:r>
              <w:rPr>
                <w:rFonts w:ascii="Arial" w:eastAsia="Times New Roman" w:hAnsi="Arial" w:cs="Arial"/>
              </w:rPr>
              <w:t>Setup up Computer, Spe</w:t>
            </w:r>
            <w:r w:rsidR="006B3DA7">
              <w:rPr>
                <w:rFonts w:ascii="Arial" w:eastAsia="Times New Roman" w:hAnsi="Arial" w:cs="Arial"/>
              </w:rPr>
              <w:t>akers, and Projector to show</w:t>
            </w:r>
            <w:r>
              <w:rPr>
                <w:rFonts w:ascii="Arial" w:eastAsia="Times New Roman" w:hAnsi="Arial" w:cs="Arial"/>
              </w:rPr>
              <w:t xml:space="preserve"> video</w:t>
            </w:r>
            <w:r w:rsidR="006B3DA7">
              <w:rPr>
                <w:rFonts w:ascii="Arial" w:eastAsia="Times New Roman" w:hAnsi="Arial" w:cs="Arial"/>
              </w:rPr>
              <w:t>s</w:t>
            </w:r>
          </w:p>
        </w:tc>
      </w:tr>
      <w:tr w:rsidR="00F528B8" w:rsidRPr="00F81FDE" w14:paraId="753D4847" w14:textId="77777777" w:rsidTr="00000F3D">
        <w:tc>
          <w:tcPr>
            <w:tcW w:w="808" w:type="pct"/>
            <w:gridSpan w:val="2"/>
          </w:tcPr>
          <w:p w14:paraId="1D53E804" w14:textId="1B672606" w:rsidR="00F528B8" w:rsidRPr="00F528B8" w:rsidRDefault="00F528B8" w:rsidP="00C373F3">
            <w:pPr>
              <w:spacing w:before="120" w:after="120"/>
              <w:rPr>
                <w:rFonts w:ascii="Arial" w:eastAsia="Times New Roman" w:hAnsi="Arial" w:cs="Arial"/>
                <w:b/>
              </w:rPr>
            </w:pPr>
            <w:r w:rsidRPr="00F528B8">
              <w:rPr>
                <w:rFonts w:ascii="Arial" w:eastAsia="Times New Roman" w:hAnsi="Arial" w:cs="Arial"/>
                <w:b/>
              </w:rPr>
              <w:t xml:space="preserve">Activities </w:t>
            </w:r>
          </w:p>
        </w:tc>
        <w:tc>
          <w:tcPr>
            <w:tcW w:w="4192" w:type="pct"/>
          </w:tcPr>
          <w:p w14:paraId="457B41DE" w14:textId="77777777" w:rsidR="00D87D0B" w:rsidRPr="00A15EB5" w:rsidRDefault="00D87D0B" w:rsidP="00F81FDE">
            <w:pPr>
              <w:spacing w:before="120" w:after="120"/>
              <w:rPr>
                <w:rFonts w:ascii="Arial" w:eastAsia="Times New Roman" w:hAnsi="Arial" w:cs="Arial"/>
                <w:b/>
              </w:rPr>
            </w:pPr>
            <w:r w:rsidRPr="00A15EB5">
              <w:rPr>
                <w:rFonts w:ascii="Arial" w:eastAsia="Times New Roman" w:hAnsi="Arial" w:cs="Arial"/>
                <w:b/>
              </w:rPr>
              <w:t>Engagement:</w:t>
            </w:r>
          </w:p>
          <w:p w14:paraId="618A1FE3" w14:textId="273FAD91" w:rsidR="00D87D0B" w:rsidRDefault="00D87D0B" w:rsidP="00F81FDE">
            <w:pPr>
              <w:spacing w:before="120" w:after="120"/>
              <w:rPr>
                <w:rFonts w:ascii="Arial" w:eastAsia="Times New Roman" w:hAnsi="Arial" w:cs="Arial"/>
              </w:rPr>
            </w:pPr>
            <w:r>
              <w:rPr>
                <w:rFonts w:ascii="Arial" w:eastAsia="Times New Roman" w:hAnsi="Arial" w:cs="Arial"/>
              </w:rPr>
              <w:t>Warm-up</w:t>
            </w:r>
          </w:p>
          <w:p w14:paraId="2AB364CA" w14:textId="1476D266" w:rsidR="00895EB4" w:rsidRDefault="00D87D0B" w:rsidP="00D87D0B">
            <w:pPr>
              <w:spacing w:before="120" w:after="120"/>
              <w:rPr>
                <w:rFonts w:ascii="Arial" w:eastAsia="Times New Roman" w:hAnsi="Arial" w:cs="Arial"/>
              </w:rPr>
            </w:pPr>
            <w:r>
              <w:rPr>
                <w:rFonts w:ascii="Arial" w:eastAsia="Times New Roman" w:hAnsi="Arial" w:cs="Arial"/>
              </w:rPr>
              <w:t>Students enter the classroom and immediatel</w:t>
            </w:r>
            <w:r w:rsidR="001D1AA6">
              <w:rPr>
                <w:rFonts w:ascii="Arial" w:eastAsia="Times New Roman" w:hAnsi="Arial" w:cs="Arial"/>
              </w:rPr>
              <w:t>y g</w:t>
            </w:r>
            <w:r w:rsidR="007E6B4F">
              <w:rPr>
                <w:rFonts w:ascii="Arial" w:eastAsia="Times New Roman" w:hAnsi="Arial" w:cs="Arial"/>
              </w:rPr>
              <w:t xml:space="preserve">et an article on the </w:t>
            </w:r>
            <w:r w:rsidR="00EC3859">
              <w:rPr>
                <w:rFonts w:ascii="Arial" w:eastAsia="Times New Roman" w:hAnsi="Arial" w:cs="Arial"/>
              </w:rPr>
              <w:t>V</w:t>
            </w:r>
            <w:r w:rsidR="007E6B4F">
              <w:rPr>
                <w:rFonts w:ascii="Arial" w:eastAsia="Times New Roman" w:hAnsi="Arial" w:cs="Arial"/>
              </w:rPr>
              <w:t xml:space="preserve">oyager </w:t>
            </w:r>
            <w:r w:rsidR="008703CD">
              <w:rPr>
                <w:rFonts w:ascii="Arial" w:eastAsia="Times New Roman" w:hAnsi="Arial" w:cs="Arial"/>
              </w:rPr>
              <w:t>spacecraft</w:t>
            </w:r>
            <w:r>
              <w:rPr>
                <w:rFonts w:ascii="Arial" w:eastAsia="Times New Roman" w:hAnsi="Arial" w:cs="Arial"/>
              </w:rPr>
              <w:t xml:space="preserve"> mission</w:t>
            </w:r>
            <w:r w:rsidR="008703CD">
              <w:rPr>
                <w:rFonts w:ascii="Arial" w:eastAsia="Times New Roman" w:hAnsi="Arial" w:cs="Arial"/>
              </w:rPr>
              <w:t>s</w:t>
            </w:r>
            <w:r>
              <w:rPr>
                <w:rFonts w:ascii="Arial" w:eastAsia="Times New Roman" w:hAnsi="Arial" w:cs="Arial"/>
              </w:rPr>
              <w:t xml:space="preserve">. </w:t>
            </w:r>
            <w:r w:rsidR="00895EB4">
              <w:rPr>
                <w:rFonts w:ascii="Arial" w:eastAsia="Times New Roman" w:hAnsi="Arial" w:cs="Arial"/>
              </w:rPr>
              <w:t>(</w:t>
            </w:r>
            <w:r w:rsidR="00A15EB5">
              <w:rPr>
                <w:rFonts w:ascii="Arial" w:eastAsia="Times New Roman" w:hAnsi="Arial" w:cs="Arial"/>
              </w:rPr>
              <w:t>P</w:t>
            </w:r>
            <w:r w:rsidR="00895EB4">
              <w:rPr>
                <w:rFonts w:ascii="Arial" w:eastAsia="Times New Roman" w:hAnsi="Arial" w:cs="Arial"/>
              </w:rPr>
              <w:t>ick one of these to use or maybe a combination of them. The biggest deal here is to make sure the students understand that the space</w:t>
            </w:r>
            <w:r w:rsidR="008703CD">
              <w:rPr>
                <w:rFonts w:ascii="Arial" w:eastAsia="Times New Roman" w:hAnsi="Arial" w:cs="Arial"/>
              </w:rPr>
              <w:t>craft</w:t>
            </w:r>
            <w:r w:rsidR="00895EB4">
              <w:rPr>
                <w:rFonts w:ascii="Arial" w:eastAsia="Times New Roman" w:hAnsi="Arial" w:cs="Arial"/>
              </w:rPr>
              <w:t xml:space="preserve"> have </w:t>
            </w:r>
            <w:r w:rsidR="006B3DA7">
              <w:rPr>
                <w:rFonts w:ascii="Arial" w:eastAsia="Times New Roman" w:hAnsi="Arial" w:cs="Arial"/>
              </w:rPr>
              <w:t>been on a mission for the last 3</w:t>
            </w:r>
            <w:r w:rsidR="00895EB4">
              <w:rPr>
                <w:rFonts w:ascii="Arial" w:eastAsia="Times New Roman" w:hAnsi="Arial" w:cs="Arial"/>
              </w:rPr>
              <w:t xml:space="preserve">8 years and </w:t>
            </w:r>
            <w:r w:rsidR="006B3DA7">
              <w:rPr>
                <w:rFonts w:ascii="Arial" w:eastAsia="Times New Roman" w:hAnsi="Arial" w:cs="Arial"/>
              </w:rPr>
              <w:t>are predicted to</w:t>
            </w:r>
            <w:r w:rsidR="00895EB4">
              <w:rPr>
                <w:rFonts w:ascii="Arial" w:eastAsia="Times New Roman" w:hAnsi="Arial" w:cs="Arial"/>
              </w:rPr>
              <w:t xml:space="preserve"> continue for at least another 5)</w:t>
            </w:r>
          </w:p>
          <w:p w14:paraId="1E1A4704" w14:textId="77777777" w:rsidR="00895EB4" w:rsidRPr="00A15EB5" w:rsidRDefault="00D65E78" w:rsidP="00E852BC">
            <w:pPr>
              <w:pStyle w:val="ListParagraph"/>
              <w:numPr>
                <w:ilvl w:val="0"/>
                <w:numId w:val="15"/>
              </w:numPr>
              <w:spacing w:before="120" w:after="120"/>
              <w:rPr>
                <w:rFonts w:ascii="Arial" w:eastAsia="Times New Roman" w:hAnsi="Arial" w:cs="Arial"/>
              </w:rPr>
            </w:pPr>
            <w:hyperlink r:id="rId13" w:history="1">
              <w:r w:rsidR="00895EB4" w:rsidRPr="00A15EB5">
                <w:rPr>
                  <w:rStyle w:val="Hyperlink"/>
                  <w:rFonts w:ascii="Arial" w:eastAsia="Times New Roman" w:hAnsi="Arial" w:cs="Arial"/>
                </w:rPr>
                <w:t>http://www.space.com/22729-voyager-1-spacecraft-interstellar-space.html</w:t>
              </w:r>
            </w:hyperlink>
          </w:p>
          <w:p w14:paraId="7123361F" w14:textId="77777777" w:rsidR="00895EB4" w:rsidRPr="00A15EB5" w:rsidRDefault="00D65E78" w:rsidP="00E852BC">
            <w:pPr>
              <w:pStyle w:val="ListParagraph"/>
              <w:numPr>
                <w:ilvl w:val="0"/>
                <w:numId w:val="15"/>
              </w:numPr>
              <w:spacing w:before="120" w:after="120"/>
              <w:rPr>
                <w:rFonts w:ascii="Arial" w:eastAsia="Times New Roman" w:hAnsi="Arial" w:cs="Arial"/>
              </w:rPr>
            </w:pPr>
            <w:hyperlink r:id="rId14" w:history="1">
              <w:r w:rsidR="00895EB4" w:rsidRPr="00A15EB5">
                <w:rPr>
                  <w:rStyle w:val="Hyperlink"/>
                  <w:rFonts w:ascii="Arial" w:eastAsia="Times New Roman" w:hAnsi="Arial" w:cs="Arial"/>
                </w:rPr>
                <w:t>http://voyager.jpl.nasa.gov/spacecraft/</w:t>
              </w:r>
            </w:hyperlink>
          </w:p>
          <w:p w14:paraId="6FC5B464" w14:textId="3ED7ED78" w:rsidR="00895EB4" w:rsidRPr="00A15EB5" w:rsidRDefault="00D65E78" w:rsidP="00E852BC">
            <w:pPr>
              <w:pStyle w:val="ListParagraph"/>
              <w:numPr>
                <w:ilvl w:val="0"/>
                <w:numId w:val="15"/>
              </w:numPr>
              <w:spacing w:before="120" w:after="120"/>
              <w:rPr>
                <w:rFonts w:ascii="Arial" w:eastAsia="Times New Roman" w:hAnsi="Arial" w:cs="Arial"/>
              </w:rPr>
            </w:pPr>
            <w:hyperlink r:id="rId15" w:history="1">
              <w:r w:rsidR="00895EB4" w:rsidRPr="00A15EB5">
                <w:rPr>
                  <w:rStyle w:val="Hyperlink"/>
                  <w:rFonts w:ascii="Arial" w:eastAsia="Times New Roman" w:hAnsi="Arial" w:cs="Arial"/>
                </w:rPr>
                <w:t>http://www.npr.org/2015/02/21/387266477/exploring-the-solar-system-through-the-eyes-of-robotic-voyagers</w:t>
              </w:r>
            </w:hyperlink>
          </w:p>
          <w:p w14:paraId="7CBDF1BA" w14:textId="723BDF64" w:rsidR="00895EB4" w:rsidRDefault="00D87D0B" w:rsidP="00D87D0B">
            <w:pPr>
              <w:spacing w:before="120" w:after="120"/>
              <w:rPr>
                <w:rFonts w:ascii="Arial" w:eastAsia="Times New Roman" w:hAnsi="Arial" w:cs="Arial"/>
              </w:rPr>
            </w:pPr>
            <w:r>
              <w:rPr>
                <w:rFonts w:ascii="Arial" w:eastAsia="Times New Roman" w:hAnsi="Arial" w:cs="Arial"/>
              </w:rPr>
              <w:t xml:space="preserve">Students will </w:t>
            </w:r>
            <w:r w:rsidR="007B69B8">
              <w:rPr>
                <w:rFonts w:ascii="Arial" w:eastAsia="Times New Roman" w:hAnsi="Arial" w:cs="Arial"/>
              </w:rPr>
              <w:t xml:space="preserve">read </w:t>
            </w:r>
            <w:r>
              <w:rPr>
                <w:rFonts w:ascii="Arial" w:eastAsia="Times New Roman" w:hAnsi="Arial" w:cs="Arial"/>
              </w:rPr>
              <w:t>this in silence for no more than 5-7 minutes. The Teacher will walk around the room to make sure they are reading</w:t>
            </w:r>
            <w:r w:rsidR="00895EB4">
              <w:rPr>
                <w:rFonts w:ascii="Arial" w:eastAsia="Times New Roman" w:hAnsi="Arial" w:cs="Arial"/>
              </w:rPr>
              <w:t xml:space="preserve">. </w:t>
            </w:r>
          </w:p>
          <w:p w14:paraId="0A0733C9" w14:textId="1DEF644F" w:rsidR="00895E77" w:rsidRDefault="00895EB4" w:rsidP="00D87D0B">
            <w:pPr>
              <w:spacing w:before="120" w:after="120"/>
              <w:rPr>
                <w:rFonts w:ascii="Arial" w:eastAsia="Times New Roman" w:hAnsi="Arial" w:cs="Arial"/>
              </w:rPr>
            </w:pPr>
            <w:r>
              <w:rPr>
                <w:rFonts w:ascii="Arial" w:eastAsia="Times New Roman" w:hAnsi="Arial" w:cs="Arial"/>
              </w:rPr>
              <w:t>Option 2</w:t>
            </w:r>
            <w:r w:rsidR="00895E77">
              <w:rPr>
                <w:rFonts w:ascii="Arial" w:eastAsia="Times New Roman" w:hAnsi="Arial" w:cs="Arial"/>
              </w:rPr>
              <w:t xml:space="preserve"> is to watch a video about the Voyager Spacecraft </w:t>
            </w:r>
            <w:hyperlink r:id="rId16" w:history="1">
              <w:r w:rsidR="00895E77" w:rsidRPr="006A12EB">
                <w:rPr>
                  <w:rStyle w:val="Hyperlink"/>
                  <w:rFonts w:ascii="Arial" w:eastAsia="Times New Roman" w:hAnsi="Arial" w:cs="Arial"/>
                </w:rPr>
                <w:t>http://www.space.com/22729-voyager-1-spacecraft-interstellar-space.html</w:t>
              </w:r>
            </w:hyperlink>
          </w:p>
          <w:p w14:paraId="781A40D8" w14:textId="7757DE3D" w:rsidR="00D87D0B" w:rsidRDefault="00895EB4" w:rsidP="00C373F3">
            <w:pPr>
              <w:spacing w:before="120" w:after="120"/>
              <w:rPr>
                <w:rFonts w:ascii="Arial" w:eastAsia="Times New Roman" w:hAnsi="Arial" w:cs="Arial"/>
              </w:rPr>
            </w:pPr>
            <w:r>
              <w:rPr>
                <w:rFonts w:ascii="Arial" w:eastAsia="Times New Roman" w:hAnsi="Arial" w:cs="Arial"/>
              </w:rPr>
              <w:t>Option 3</w:t>
            </w:r>
            <w:r w:rsidR="00895E77">
              <w:rPr>
                <w:rFonts w:ascii="Arial" w:eastAsia="Times New Roman" w:hAnsi="Arial" w:cs="Arial"/>
              </w:rPr>
              <w:t xml:space="preserve"> is to have the students do this warm-up as a homework assignment</w:t>
            </w:r>
            <w:r w:rsidR="00D87D0B">
              <w:rPr>
                <w:rFonts w:ascii="Arial" w:eastAsia="Times New Roman" w:hAnsi="Arial" w:cs="Arial"/>
              </w:rPr>
              <w:t xml:space="preserve"> before </w:t>
            </w:r>
            <w:r>
              <w:rPr>
                <w:rFonts w:ascii="Arial" w:eastAsia="Times New Roman" w:hAnsi="Arial" w:cs="Arial"/>
              </w:rPr>
              <w:t>the first day of the lesson.</w:t>
            </w:r>
          </w:p>
          <w:p w14:paraId="5BBF0FFB" w14:textId="3A4A2DEE" w:rsidR="00D87D0B" w:rsidRDefault="00D87D0B" w:rsidP="00D87D0B">
            <w:pPr>
              <w:spacing w:before="120" w:after="120"/>
              <w:rPr>
                <w:rFonts w:ascii="Arial" w:eastAsia="Times New Roman" w:hAnsi="Arial" w:cs="Arial"/>
              </w:rPr>
            </w:pPr>
            <w:r>
              <w:rPr>
                <w:rFonts w:ascii="Arial" w:eastAsia="Times New Roman" w:hAnsi="Arial" w:cs="Arial"/>
              </w:rPr>
              <w:t>Open class discussion by asking the class: How is the voyager spacecraft able to stay in space and function for so long?</w:t>
            </w:r>
            <w:r w:rsidR="00895E77">
              <w:rPr>
                <w:rFonts w:ascii="Arial" w:eastAsia="Times New Roman" w:hAnsi="Arial" w:cs="Arial"/>
              </w:rPr>
              <w:t xml:space="preserve"> The students may want to discuss other things pertaining to the voyager missions but try to bring the conversation around to this focus, ‘why the spacecraft is able to stay in space and function for so long.</w:t>
            </w:r>
          </w:p>
          <w:p w14:paraId="2017E182" w14:textId="2020417E" w:rsidR="00D87D0B" w:rsidRDefault="008703CD" w:rsidP="00D87D0B">
            <w:pPr>
              <w:spacing w:before="120" w:after="120"/>
              <w:rPr>
                <w:rFonts w:ascii="Arial" w:eastAsia="Times New Roman" w:hAnsi="Arial" w:cs="Arial"/>
              </w:rPr>
            </w:pPr>
            <w:r>
              <w:rPr>
                <w:rFonts w:ascii="Arial" w:eastAsia="Times New Roman" w:hAnsi="Arial" w:cs="Arial"/>
              </w:rPr>
              <w:t xml:space="preserve">Begin the discussion by having the kids brainstorm options for </w:t>
            </w:r>
            <w:r w:rsidR="00D87D0B">
              <w:rPr>
                <w:rFonts w:ascii="Arial" w:eastAsia="Times New Roman" w:hAnsi="Arial" w:cs="Arial"/>
              </w:rPr>
              <w:t xml:space="preserve">energy sources that could be used to power </w:t>
            </w:r>
            <w:r>
              <w:rPr>
                <w:rFonts w:ascii="Arial" w:eastAsia="Times New Roman" w:hAnsi="Arial" w:cs="Arial"/>
              </w:rPr>
              <w:t>the</w:t>
            </w:r>
            <w:r w:rsidR="00D87D0B">
              <w:rPr>
                <w:rFonts w:ascii="Arial" w:eastAsia="Times New Roman" w:hAnsi="Arial" w:cs="Arial"/>
              </w:rPr>
              <w:t xml:space="preserve"> spacecraft. </w:t>
            </w:r>
            <w:r w:rsidR="00895EB4">
              <w:rPr>
                <w:rFonts w:ascii="Arial" w:eastAsia="Times New Roman" w:hAnsi="Arial" w:cs="Arial"/>
              </w:rPr>
              <w:t xml:space="preserve">One popular answer may be solar power. A </w:t>
            </w:r>
            <w:r w:rsidR="00EC3859">
              <w:rPr>
                <w:rFonts w:ascii="Arial" w:eastAsia="Times New Roman" w:hAnsi="Arial" w:cs="Arial"/>
              </w:rPr>
              <w:t>rebuttal</w:t>
            </w:r>
            <w:r w:rsidR="00895EB4">
              <w:rPr>
                <w:rFonts w:ascii="Arial" w:eastAsia="Times New Roman" w:hAnsi="Arial" w:cs="Arial"/>
              </w:rPr>
              <w:t xml:space="preserve"> to this incorrect answer can be for them to explain how solar power is possible so far from the sun. </w:t>
            </w:r>
            <w:r w:rsidR="00D87D0B">
              <w:rPr>
                <w:rFonts w:ascii="Arial" w:eastAsia="Times New Roman" w:hAnsi="Arial" w:cs="Arial"/>
              </w:rPr>
              <w:t xml:space="preserve">Possibly have students use their own cell phones </w:t>
            </w:r>
            <w:r w:rsidR="007B69B8">
              <w:rPr>
                <w:rFonts w:ascii="Arial" w:eastAsia="Times New Roman" w:hAnsi="Arial" w:cs="Arial"/>
              </w:rPr>
              <w:t>as</w:t>
            </w:r>
            <w:r w:rsidR="00D87D0B">
              <w:rPr>
                <w:rFonts w:ascii="Arial" w:eastAsia="Times New Roman" w:hAnsi="Arial" w:cs="Arial"/>
              </w:rPr>
              <w:t xml:space="preserve"> a quick internet se</w:t>
            </w:r>
            <w:r w:rsidR="006C7507">
              <w:rPr>
                <w:rFonts w:ascii="Arial" w:eastAsia="Times New Roman" w:hAnsi="Arial" w:cs="Arial"/>
              </w:rPr>
              <w:t>arch tool. The end objective is</w:t>
            </w:r>
            <w:r w:rsidR="00D87D0B">
              <w:rPr>
                <w:rFonts w:ascii="Arial" w:eastAsia="Times New Roman" w:hAnsi="Arial" w:cs="Arial"/>
              </w:rPr>
              <w:t xml:space="preserve"> to have students conclude that </w:t>
            </w:r>
            <w:r w:rsidR="001D1AA6">
              <w:rPr>
                <w:rFonts w:ascii="Arial" w:eastAsia="Times New Roman" w:hAnsi="Arial" w:cs="Arial"/>
              </w:rPr>
              <w:t xml:space="preserve">a type of </w:t>
            </w:r>
            <w:r w:rsidR="00D87D0B">
              <w:rPr>
                <w:rFonts w:ascii="Arial" w:eastAsia="Times New Roman" w:hAnsi="Arial" w:cs="Arial"/>
              </w:rPr>
              <w:t>thermoelectric energy generator</w:t>
            </w:r>
            <w:r w:rsidR="001D1AA6">
              <w:rPr>
                <w:rFonts w:ascii="Arial" w:eastAsia="Times New Roman" w:hAnsi="Arial" w:cs="Arial"/>
              </w:rPr>
              <w:t xml:space="preserve"> </w:t>
            </w:r>
            <w:r w:rsidR="007B69B8">
              <w:rPr>
                <w:rFonts w:ascii="Arial" w:eastAsia="Times New Roman" w:hAnsi="Arial" w:cs="Arial"/>
              </w:rPr>
              <w:t xml:space="preserve">is </w:t>
            </w:r>
            <w:r w:rsidR="001D1AA6">
              <w:rPr>
                <w:rFonts w:ascii="Arial" w:eastAsia="Times New Roman" w:hAnsi="Arial" w:cs="Arial"/>
              </w:rPr>
              <w:t xml:space="preserve">used in the spacecraft. </w:t>
            </w:r>
          </w:p>
          <w:p w14:paraId="4CE3463C" w14:textId="77777777" w:rsidR="00A15EB5" w:rsidRDefault="00A15EB5" w:rsidP="00D87D0B">
            <w:pPr>
              <w:spacing w:before="120" w:after="120"/>
              <w:rPr>
                <w:rFonts w:ascii="Arial" w:eastAsia="Times New Roman" w:hAnsi="Arial" w:cs="Arial"/>
              </w:rPr>
            </w:pPr>
          </w:p>
          <w:p w14:paraId="4F2E1130" w14:textId="77777777" w:rsidR="00D87D0B" w:rsidRPr="00A15EB5" w:rsidRDefault="00D87D0B" w:rsidP="00F81FDE">
            <w:pPr>
              <w:spacing w:before="120" w:after="120"/>
              <w:rPr>
                <w:rFonts w:ascii="Arial" w:eastAsia="Times New Roman" w:hAnsi="Arial" w:cs="Arial"/>
                <w:b/>
              </w:rPr>
            </w:pPr>
            <w:r w:rsidRPr="00A15EB5">
              <w:rPr>
                <w:rFonts w:ascii="Arial" w:eastAsia="Times New Roman" w:hAnsi="Arial" w:cs="Arial"/>
                <w:b/>
              </w:rPr>
              <w:t xml:space="preserve">Exploration: </w:t>
            </w:r>
          </w:p>
          <w:p w14:paraId="4E82AD60" w14:textId="413FB453" w:rsidR="00D87D0B" w:rsidRDefault="00D87D0B" w:rsidP="00F81FDE">
            <w:pPr>
              <w:spacing w:before="120" w:after="120"/>
              <w:rPr>
                <w:rFonts w:ascii="Arial" w:eastAsia="Times New Roman" w:hAnsi="Arial" w:cs="Arial"/>
              </w:rPr>
            </w:pPr>
            <w:r>
              <w:rPr>
                <w:rFonts w:ascii="Arial" w:eastAsia="Times New Roman" w:hAnsi="Arial" w:cs="Arial"/>
              </w:rPr>
              <w:lastRenderedPageBreak/>
              <w:t xml:space="preserve">After </w:t>
            </w:r>
            <w:r w:rsidR="001D1AA6">
              <w:rPr>
                <w:rFonts w:ascii="Arial" w:eastAsia="Times New Roman" w:hAnsi="Arial" w:cs="Arial"/>
              </w:rPr>
              <w:t xml:space="preserve">the </w:t>
            </w:r>
            <w:r w:rsidR="00895EB4">
              <w:rPr>
                <w:rFonts w:ascii="Arial" w:eastAsia="Times New Roman" w:hAnsi="Arial" w:cs="Arial"/>
              </w:rPr>
              <w:t xml:space="preserve">warm-up </w:t>
            </w:r>
            <w:r w:rsidR="001D1AA6">
              <w:rPr>
                <w:rFonts w:ascii="Arial" w:eastAsia="Times New Roman" w:hAnsi="Arial" w:cs="Arial"/>
              </w:rPr>
              <w:t xml:space="preserve">discussion the basics of a thermoelectric energy generator will be </w:t>
            </w:r>
            <w:r w:rsidR="00895EB4">
              <w:rPr>
                <w:rFonts w:ascii="Arial" w:eastAsia="Times New Roman" w:hAnsi="Arial" w:cs="Arial"/>
              </w:rPr>
              <w:t>introduced.</w:t>
            </w:r>
          </w:p>
          <w:p w14:paraId="6A477CCD" w14:textId="4167417D" w:rsidR="00133EA3" w:rsidRDefault="00133EA3" w:rsidP="00F81FDE">
            <w:pPr>
              <w:spacing w:before="120" w:after="120"/>
              <w:rPr>
                <w:rFonts w:ascii="Arial" w:eastAsia="Times New Roman" w:hAnsi="Arial" w:cs="Arial"/>
              </w:rPr>
            </w:pPr>
            <w:r>
              <w:rPr>
                <w:rFonts w:ascii="Arial" w:eastAsia="Times New Roman" w:hAnsi="Arial" w:cs="Arial"/>
              </w:rPr>
              <w:t xml:space="preserve">This video is one of the best I’ve seen for helping to lead this discussion. I like stopping the video at the 3:34 mark and emphasize the concept that we are looking for something with a LOW heat conductivity but HIGH </w:t>
            </w:r>
            <w:r w:rsidR="00AB77DC">
              <w:rPr>
                <w:rFonts w:ascii="Arial" w:eastAsia="Times New Roman" w:hAnsi="Arial" w:cs="Arial"/>
              </w:rPr>
              <w:t>electrical</w:t>
            </w:r>
            <w:r>
              <w:rPr>
                <w:rFonts w:ascii="Arial" w:eastAsia="Times New Roman" w:hAnsi="Arial" w:cs="Arial"/>
              </w:rPr>
              <w:t xml:space="preserve"> conductivity. </w:t>
            </w:r>
          </w:p>
          <w:p w14:paraId="5E5E7F53" w14:textId="63DE5816" w:rsidR="00133EA3" w:rsidRDefault="00D65E78" w:rsidP="00F81FDE">
            <w:pPr>
              <w:spacing w:before="120" w:after="120"/>
              <w:rPr>
                <w:rFonts w:ascii="Arial" w:eastAsia="Times New Roman" w:hAnsi="Arial" w:cs="Arial"/>
              </w:rPr>
            </w:pPr>
            <w:hyperlink r:id="rId17" w:history="1">
              <w:r w:rsidR="00133EA3" w:rsidRPr="00254F57">
                <w:rPr>
                  <w:rStyle w:val="Hyperlink"/>
                  <w:rFonts w:ascii="Arial" w:eastAsia="Times New Roman" w:hAnsi="Arial" w:cs="Arial"/>
                </w:rPr>
                <w:t>https://www.youtube.com/watch?v=zzGnNkOxdpI</w:t>
              </w:r>
            </w:hyperlink>
          </w:p>
          <w:p w14:paraId="5D99D289" w14:textId="257480A2" w:rsidR="00461750" w:rsidRDefault="00461750" w:rsidP="00F81FDE">
            <w:pPr>
              <w:spacing w:before="120" w:after="120"/>
              <w:rPr>
                <w:rFonts w:ascii="Arial" w:eastAsia="Times New Roman" w:hAnsi="Arial" w:cs="Arial"/>
              </w:rPr>
            </w:pPr>
            <w:r>
              <w:rPr>
                <w:rFonts w:ascii="Arial" w:eastAsia="Times New Roman" w:hAnsi="Arial" w:cs="Arial"/>
              </w:rPr>
              <w:t>TEG’s require material that is a good electrical conductor but poor conductor o</w:t>
            </w:r>
            <w:r w:rsidR="007B69B8">
              <w:rPr>
                <w:rFonts w:ascii="Arial" w:eastAsia="Times New Roman" w:hAnsi="Arial" w:cs="Arial"/>
              </w:rPr>
              <w:t>f</w:t>
            </w:r>
            <w:r>
              <w:rPr>
                <w:rFonts w:ascii="Arial" w:eastAsia="Times New Roman" w:hAnsi="Arial" w:cs="Arial"/>
              </w:rPr>
              <w:t xml:space="preserve"> heat. Ask the questions: “What kinds of elements would be most appropriate for TEG’s” Allow the students to discuss the problem</w:t>
            </w:r>
            <w:r w:rsidR="006052A2">
              <w:rPr>
                <w:rFonts w:ascii="Arial" w:eastAsia="Times New Roman" w:hAnsi="Arial" w:cs="Arial"/>
              </w:rPr>
              <w:t xml:space="preserve"> and come up with a hypothesis. Tell them it doesn’t have to be a select number of elements but instead it can be a region on the periodic table. This will hopefully help lead them to a good conclusion in the next part of the lesson.</w:t>
            </w:r>
          </w:p>
          <w:p w14:paraId="1BC8CBAF" w14:textId="47DAA22B" w:rsidR="004B489F" w:rsidRDefault="00EF6AFE" w:rsidP="00F81FDE">
            <w:pPr>
              <w:spacing w:before="120" w:after="120"/>
              <w:rPr>
                <w:rFonts w:ascii="Arial" w:eastAsia="Times New Roman" w:hAnsi="Arial" w:cs="Arial"/>
              </w:rPr>
            </w:pPr>
            <w:r>
              <w:rPr>
                <w:rFonts w:ascii="Arial" w:eastAsia="Times New Roman" w:hAnsi="Arial" w:cs="Arial"/>
              </w:rPr>
              <w:t xml:space="preserve">Pass out to </w:t>
            </w:r>
            <w:r w:rsidR="00ED3CB5">
              <w:rPr>
                <w:rFonts w:ascii="Arial" w:eastAsia="Times New Roman" w:hAnsi="Arial" w:cs="Arial"/>
              </w:rPr>
              <w:t xml:space="preserve">each </w:t>
            </w:r>
            <w:r>
              <w:rPr>
                <w:rFonts w:ascii="Arial" w:eastAsia="Times New Roman" w:hAnsi="Arial" w:cs="Arial"/>
              </w:rPr>
              <w:t xml:space="preserve">student the </w:t>
            </w:r>
            <w:r w:rsidR="00ED3CB5" w:rsidRPr="00A15EB5">
              <w:rPr>
                <w:rFonts w:ascii="Arial" w:eastAsia="Times New Roman" w:hAnsi="Arial" w:cs="Arial"/>
                <w:b/>
              </w:rPr>
              <w:t>Exotic Metals Activity Sheet</w:t>
            </w:r>
            <w:r w:rsidR="00ED3CB5">
              <w:rPr>
                <w:rFonts w:ascii="Arial" w:eastAsia="Times New Roman" w:hAnsi="Arial" w:cs="Arial"/>
              </w:rPr>
              <w:t xml:space="preserve">. Pass out to each group one </w:t>
            </w:r>
            <w:r w:rsidR="0061029F">
              <w:rPr>
                <w:rFonts w:ascii="Arial" w:eastAsia="Times New Roman" w:hAnsi="Arial" w:cs="Arial"/>
              </w:rPr>
              <w:t>laminated</w:t>
            </w:r>
            <w:r w:rsidR="00ED3CB5">
              <w:rPr>
                <w:rFonts w:ascii="Arial" w:eastAsia="Times New Roman" w:hAnsi="Arial" w:cs="Arial"/>
              </w:rPr>
              <w:t xml:space="preserve"> Electrical Conductivity Periodic Table, one laminated Thermal </w:t>
            </w:r>
            <w:r w:rsidR="0061029F">
              <w:rPr>
                <w:rFonts w:ascii="Arial" w:eastAsia="Times New Roman" w:hAnsi="Arial" w:cs="Arial"/>
              </w:rPr>
              <w:t>Conductivity</w:t>
            </w:r>
            <w:r w:rsidR="00ED3CB5">
              <w:rPr>
                <w:rFonts w:ascii="Arial" w:eastAsia="Times New Roman" w:hAnsi="Arial" w:cs="Arial"/>
              </w:rPr>
              <w:t xml:space="preserve"> Periodic Table, and two clear Periodic Tables. </w:t>
            </w:r>
            <w:r w:rsidR="00EC3859">
              <w:rPr>
                <w:rFonts w:ascii="Arial" w:eastAsia="Times New Roman" w:hAnsi="Arial" w:cs="Arial"/>
              </w:rPr>
              <w:t>(T</w:t>
            </w:r>
            <w:r w:rsidR="00246165">
              <w:rPr>
                <w:rFonts w:ascii="Arial" w:eastAsia="Times New Roman" w:hAnsi="Arial" w:cs="Arial"/>
              </w:rPr>
              <w:t xml:space="preserve">hese are the black, green and grey </w:t>
            </w:r>
            <w:r w:rsidR="0061029F">
              <w:rPr>
                <w:rFonts w:ascii="Arial" w:eastAsia="Times New Roman" w:hAnsi="Arial" w:cs="Arial"/>
              </w:rPr>
              <w:t>attachments</w:t>
            </w:r>
            <w:r>
              <w:rPr>
                <w:rFonts w:ascii="Arial" w:eastAsia="Times New Roman" w:hAnsi="Arial" w:cs="Arial"/>
              </w:rPr>
              <w:t>.</w:t>
            </w:r>
            <w:r w:rsidR="00EC3859">
              <w:rPr>
                <w:rFonts w:ascii="Arial" w:eastAsia="Times New Roman" w:hAnsi="Arial" w:cs="Arial"/>
              </w:rPr>
              <w:t>)</w:t>
            </w:r>
            <w:r>
              <w:rPr>
                <w:rFonts w:ascii="Arial" w:eastAsia="Times New Roman" w:hAnsi="Arial" w:cs="Arial"/>
              </w:rPr>
              <w:t xml:space="preserve"> </w:t>
            </w:r>
            <w:r w:rsidR="004B489F">
              <w:rPr>
                <w:rFonts w:ascii="Arial" w:eastAsia="Times New Roman" w:hAnsi="Arial" w:cs="Arial"/>
              </w:rPr>
              <w:t>Tell the students that they must work in a group to answer the questions on the sheet using the charts. (Another option is to go to a computer lab and have the students look at the graphs online.</w:t>
            </w:r>
            <w:r w:rsidR="00ED3CB5">
              <w:rPr>
                <w:rFonts w:ascii="Arial" w:eastAsia="Times New Roman" w:hAnsi="Arial" w:cs="Arial"/>
              </w:rPr>
              <w:t xml:space="preserve"> This</w:t>
            </w:r>
            <w:r w:rsidR="005064C9">
              <w:rPr>
                <w:rFonts w:ascii="Arial" w:eastAsia="Times New Roman" w:hAnsi="Arial" w:cs="Arial"/>
              </w:rPr>
              <w:t xml:space="preserve"> is</w:t>
            </w:r>
            <w:r w:rsidR="00ED3CB5">
              <w:rPr>
                <w:rFonts w:ascii="Arial" w:eastAsia="Times New Roman" w:hAnsi="Arial" w:cs="Arial"/>
              </w:rPr>
              <w:t xml:space="preserve"> </w:t>
            </w:r>
            <w:r w:rsidR="006C1794">
              <w:rPr>
                <w:rFonts w:ascii="Arial" w:eastAsia="Times New Roman" w:hAnsi="Arial" w:cs="Arial"/>
              </w:rPr>
              <w:t>very beneficial because the students will not have to overlay a photocopied periodic table on an already dark colored chart</w:t>
            </w:r>
            <w:r w:rsidR="005064C9">
              <w:rPr>
                <w:rFonts w:ascii="Arial" w:eastAsia="Times New Roman" w:hAnsi="Arial" w:cs="Arial"/>
              </w:rPr>
              <w:t>. A draw back to using computers is the inability to look can both periodic tables at the same time</w:t>
            </w:r>
            <w:r w:rsidR="004B489F">
              <w:rPr>
                <w:rFonts w:ascii="Arial" w:eastAsia="Times New Roman" w:hAnsi="Arial" w:cs="Arial"/>
              </w:rPr>
              <w:t>)</w:t>
            </w:r>
          </w:p>
          <w:p w14:paraId="33C06B90" w14:textId="325DA081" w:rsidR="006052A2" w:rsidRDefault="00ED3CB5" w:rsidP="00F81FDE">
            <w:pPr>
              <w:spacing w:before="120" w:after="120"/>
              <w:rPr>
                <w:rFonts w:ascii="Arial" w:eastAsia="Times New Roman" w:hAnsi="Arial" w:cs="Arial"/>
              </w:rPr>
            </w:pPr>
            <w:r>
              <w:rPr>
                <w:rFonts w:ascii="Arial" w:eastAsia="Times New Roman" w:hAnsi="Arial" w:cs="Arial"/>
              </w:rPr>
              <w:t>Links to the graphs are provided below</w:t>
            </w:r>
            <w:r w:rsidR="00A15EB5">
              <w:rPr>
                <w:rFonts w:ascii="Arial" w:eastAsia="Times New Roman" w:hAnsi="Arial" w:cs="Arial"/>
              </w:rPr>
              <w:t>:</w:t>
            </w:r>
          </w:p>
          <w:p w14:paraId="34435273" w14:textId="305BC64C" w:rsidR="000F1C82" w:rsidRPr="00A15EB5" w:rsidRDefault="000F1C82" w:rsidP="00E852BC">
            <w:pPr>
              <w:pStyle w:val="ListParagraph"/>
              <w:numPr>
                <w:ilvl w:val="0"/>
                <w:numId w:val="16"/>
              </w:numPr>
              <w:spacing w:before="120" w:after="120"/>
              <w:rPr>
                <w:rFonts w:ascii="Arial" w:eastAsia="Times New Roman" w:hAnsi="Arial" w:cs="Arial"/>
                <w:color w:val="0000FF"/>
                <w:u w:val="single"/>
              </w:rPr>
            </w:pPr>
            <w:r w:rsidRPr="00A15EB5">
              <w:rPr>
                <w:rFonts w:ascii="Arial" w:eastAsia="Times New Roman" w:hAnsi="Arial" w:cs="Arial"/>
              </w:rPr>
              <w:t>Electrical Conductiv</w:t>
            </w:r>
            <w:r w:rsidR="00ED3CB5" w:rsidRPr="00A15EB5">
              <w:rPr>
                <w:rFonts w:ascii="Arial" w:eastAsia="Times New Roman" w:hAnsi="Arial" w:cs="Arial"/>
              </w:rPr>
              <w:t>ity Periodic Table</w:t>
            </w:r>
            <w:r w:rsidR="006C1794" w:rsidRPr="00A15EB5">
              <w:rPr>
                <w:rFonts w:ascii="Arial" w:eastAsia="Times New Roman" w:hAnsi="Arial" w:cs="Arial"/>
              </w:rPr>
              <w:t>:</w:t>
            </w:r>
            <w:r w:rsidR="00A15EB5" w:rsidRPr="00A15EB5">
              <w:rPr>
                <w:rFonts w:ascii="Arial" w:eastAsia="Times New Roman" w:hAnsi="Arial" w:cs="Arial"/>
              </w:rPr>
              <w:t xml:space="preserve"> </w:t>
            </w:r>
            <w:hyperlink r:id="rId18" w:history="1">
              <w:r w:rsidR="004B489F" w:rsidRPr="00A15EB5">
                <w:rPr>
                  <w:rStyle w:val="Hyperlink"/>
                  <w:rFonts w:ascii="Arial" w:eastAsia="Times New Roman" w:hAnsi="Arial" w:cs="Arial"/>
                </w:rPr>
                <w:t>http://periodictable.com/Properties/A/ElectricalConductivity.html</w:t>
              </w:r>
            </w:hyperlink>
          </w:p>
          <w:p w14:paraId="77EB3ACA" w14:textId="7B4E5974" w:rsidR="006052A2" w:rsidRPr="00A15EB5" w:rsidRDefault="000F1C82" w:rsidP="00E852BC">
            <w:pPr>
              <w:pStyle w:val="ListParagraph"/>
              <w:numPr>
                <w:ilvl w:val="0"/>
                <w:numId w:val="16"/>
              </w:numPr>
              <w:spacing w:before="120" w:after="120"/>
              <w:rPr>
                <w:rFonts w:ascii="Arial" w:eastAsia="Times New Roman" w:hAnsi="Arial" w:cs="Arial"/>
                <w:color w:val="0000FF"/>
                <w:u w:val="single"/>
              </w:rPr>
            </w:pPr>
            <w:r w:rsidRPr="00A15EB5">
              <w:rPr>
                <w:rFonts w:ascii="Arial" w:eastAsia="Times New Roman" w:hAnsi="Arial" w:cs="Arial"/>
              </w:rPr>
              <w:t>Thermal Conductivity Periodic Table</w:t>
            </w:r>
            <w:r w:rsidR="006C1794" w:rsidRPr="00A15EB5">
              <w:rPr>
                <w:rFonts w:ascii="Arial" w:eastAsia="Times New Roman" w:hAnsi="Arial" w:cs="Arial"/>
              </w:rPr>
              <w:t>:</w:t>
            </w:r>
            <w:r w:rsidR="00A15EB5" w:rsidRPr="00A15EB5">
              <w:rPr>
                <w:rFonts w:ascii="Arial" w:eastAsia="Times New Roman" w:hAnsi="Arial" w:cs="Arial"/>
              </w:rPr>
              <w:t xml:space="preserve"> </w:t>
            </w:r>
            <w:hyperlink r:id="rId19" w:history="1">
              <w:r w:rsidR="004B489F" w:rsidRPr="00A15EB5">
                <w:rPr>
                  <w:rStyle w:val="Hyperlink"/>
                  <w:rFonts w:ascii="Arial" w:eastAsia="Times New Roman" w:hAnsi="Arial" w:cs="Arial"/>
                </w:rPr>
                <w:t>http://periodictable.com/Properties/A/ThermalConductivity.cl.html</w:t>
              </w:r>
            </w:hyperlink>
          </w:p>
          <w:p w14:paraId="0B4EE160" w14:textId="61FF5E8D" w:rsidR="004B489F" w:rsidRDefault="004B489F" w:rsidP="00F81FDE">
            <w:pPr>
              <w:spacing w:before="120" w:after="120"/>
              <w:rPr>
                <w:rFonts w:ascii="Arial" w:eastAsia="Times New Roman" w:hAnsi="Arial" w:cs="Arial"/>
              </w:rPr>
            </w:pPr>
            <w:r>
              <w:rPr>
                <w:rFonts w:ascii="Arial" w:eastAsia="Times New Roman" w:hAnsi="Arial" w:cs="Arial"/>
              </w:rPr>
              <w:t xml:space="preserve">Walk around the classroom and make sure the students are on the right track. </w:t>
            </w:r>
            <w:r w:rsidR="000F1C82">
              <w:rPr>
                <w:rFonts w:ascii="Arial" w:eastAsia="Times New Roman" w:hAnsi="Arial" w:cs="Arial"/>
              </w:rPr>
              <w:t xml:space="preserve">Make sure they understand how to read the charts. </w:t>
            </w:r>
            <w:r w:rsidR="006052A2">
              <w:rPr>
                <w:rFonts w:ascii="Arial" w:eastAsia="Times New Roman" w:hAnsi="Arial" w:cs="Arial"/>
              </w:rPr>
              <w:t>The bigger the square on the element, the higher that property is. The green line shows the trend going across a period, the blue shows the trend going down a group.</w:t>
            </w:r>
            <w:r w:rsidR="000F1C82">
              <w:rPr>
                <w:rFonts w:ascii="Arial" w:eastAsia="Times New Roman" w:hAnsi="Arial" w:cs="Arial"/>
              </w:rPr>
              <w:t xml:space="preserve"> </w:t>
            </w:r>
            <w:r>
              <w:rPr>
                <w:rFonts w:ascii="Arial" w:eastAsia="Times New Roman" w:hAnsi="Arial" w:cs="Arial"/>
              </w:rPr>
              <w:t xml:space="preserve">Ask other probing questions as necessary but try not to get in the way of the students exploration of the charts and solution to the problem. Do not lead them to the answer </w:t>
            </w:r>
            <w:r w:rsidR="006052A2">
              <w:rPr>
                <w:rFonts w:ascii="Arial" w:eastAsia="Times New Roman" w:hAnsi="Arial" w:cs="Arial"/>
              </w:rPr>
              <w:t>yet</w:t>
            </w:r>
            <w:r>
              <w:rPr>
                <w:rFonts w:ascii="Arial" w:eastAsia="Times New Roman" w:hAnsi="Arial" w:cs="Arial"/>
              </w:rPr>
              <w:t>.</w:t>
            </w:r>
            <w:r w:rsidR="006052A2">
              <w:rPr>
                <w:rFonts w:ascii="Arial" w:eastAsia="Times New Roman" w:hAnsi="Arial" w:cs="Arial"/>
              </w:rPr>
              <w:t xml:space="preserve"> Have each group complete their lab sheet and come to a consensus for the two elements they choose (Questions #14 on the </w:t>
            </w:r>
            <w:r w:rsidR="006052A2" w:rsidRPr="00A15EB5">
              <w:rPr>
                <w:rFonts w:ascii="Arial" w:eastAsia="Times New Roman" w:hAnsi="Arial" w:cs="Arial"/>
                <w:b/>
              </w:rPr>
              <w:t>Exotic Metals Activity Sheet</w:t>
            </w:r>
            <w:r w:rsidR="006052A2">
              <w:rPr>
                <w:rFonts w:ascii="Arial" w:eastAsia="Times New Roman" w:hAnsi="Arial" w:cs="Arial"/>
              </w:rPr>
              <w:t xml:space="preserve">. </w:t>
            </w:r>
          </w:p>
          <w:p w14:paraId="460A4FAD" w14:textId="77777777" w:rsidR="00A15EB5" w:rsidRDefault="00A15EB5" w:rsidP="00F81FDE">
            <w:pPr>
              <w:spacing w:before="120" w:after="120"/>
              <w:rPr>
                <w:rFonts w:ascii="Arial" w:eastAsia="Times New Roman" w:hAnsi="Arial" w:cs="Arial"/>
              </w:rPr>
            </w:pPr>
          </w:p>
          <w:p w14:paraId="3EE37C98" w14:textId="77777777" w:rsidR="00D87D0B" w:rsidRPr="00A15EB5" w:rsidRDefault="00D87D0B" w:rsidP="00D87D0B">
            <w:pPr>
              <w:spacing w:before="120" w:after="120"/>
              <w:rPr>
                <w:rFonts w:ascii="Arial" w:eastAsia="Times New Roman" w:hAnsi="Arial" w:cs="Arial"/>
                <w:b/>
              </w:rPr>
            </w:pPr>
            <w:r w:rsidRPr="00A15EB5">
              <w:rPr>
                <w:rFonts w:ascii="Arial" w:eastAsia="Times New Roman" w:hAnsi="Arial" w:cs="Arial"/>
                <w:b/>
              </w:rPr>
              <w:t>Explanation:</w:t>
            </w:r>
          </w:p>
          <w:p w14:paraId="32250AE9" w14:textId="7EB7265B" w:rsidR="00240FAA" w:rsidRDefault="006052A2" w:rsidP="00D87D0B">
            <w:pPr>
              <w:spacing w:before="120" w:after="120"/>
              <w:rPr>
                <w:rFonts w:ascii="Arial" w:eastAsia="Times New Roman" w:hAnsi="Arial" w:cs="Arial"/>
              </w:rPr>
            </w:pPr>
            <w:r>
              <w:rPr>
                <w:rFonts w:ascii="Arial" w:eastAsia="Times New Roman" w:hAnsi="Arial" w:cs="Arial"/>
              </w:rPr>
              <w:t xml:space="preserve">Pass out a whiteboard and a dry erase marker to each group (or </w:t>
            </w:r>
            <w:r w:rsidR="0061029F">
              <w:rPr>
                <w:rFonts w:ascii="Arial" w:eastAsia="Times New Roman" w:hAnsi="Arial" w:cs="Arial"/>
              </w:rPr>
              <w:t xml:space="preserve">a </w:t>
            </w:r>
            <w:r>
              <w:rPr>
                <w:rFonts w:ascii="Arial" w:eastAsia="Times New Roman" w:hAnsi="Arial" w:cs="Arial"/>
              </w:rPr>
              <w:t>large notecards and a</w:t>
            </w:r>
            <w:r w:rsidR="0061029F">
              <w:rPr>
                <w:rFonts w:ascii="Arial" w:eastAsia="Times New Roman" w:hAnsi="Arial" w:cs="Arial"/>
              </w:rPr>
              <w:t xml:space="preserve"> marker.) Instruct each group to put their answer to question 14 on this. Have each group hold their answers up one at a time and share with the class. Another option is to make a data table on the front board of each group’s answers. This is advantageous because the entire class gets a chance to see all of the data</w:t>
            </w:r>
            <w:r w:rsidR="00240FAA">
              <w:rPr>
                <w:rFonts w:ascii="Arial" w:eastAsia="Times New Roman" w:hAnsi="Arial" w:cs="Arial"/>
              </w:rPr>
              <w:t xml:space="preserve">. All groups will share their result and we will discuss the data as a class and decide which elements would be the best to use. </w:t>
            </w:r>
            <w:r w:rsidR="002B10CC">
              <w:rPr>
                <w:rFonts w:ascii="Arial" w:eastAsia="Times New Roman" w:hAnsi="Arial" w:cs="Arial"/>
              </w:rPr>
              <w:t xml:space="preserve">Give the students about 5 minutes to discuss their result </w:t>
            </w:r>
            <w:r w:rsidR="002B10CC" w:rsidRPr="00EF6AFE">
              <w:rPr>
                <w:rFonts w:ascii="Arial" w:eastAsia="Times New Roman" w:hAnsi="Arial" w:cs="Arial"/>
                <w:i/>
              </w:rPr>
              <w:t>or unique lab experiences with the rest of the class</w:t>
            </w:r>
            <w:r w:rsidR="002B10CC">
              <w:rPr>
                <w:rFonts w:ascii="Arial" w:eastAsia="Times New Roman" w:hAnsi="Arial" w:cs="Arial"/>
              </w:rPr>
              <w:t>. Decide as a class what the best material</w:t>
            </w:r>
            <w:r w:rsidR="0061029F">
              <w:rPr>
                <w:rFonts w:ascii="Arial" w:eastAsia="Times New Roman" w:hAnsi="Arial" w:cs="Arial"/>
              </w:rPr>
              <w:t>s</w:t>
            </w:r>
            <w:r w:rsidR="002B10CC">
              <w:rPr>
                <w:rFonts w:ascii="Arial" w:eastAsia="Times New Roman" w:hAnsi="Arial" w:cs="Arial"/>
              </w:rPr>
              <w:t xml:space="preserve"> should be. </w:t>
            </w:r>
            <w:r w:rsidR="0061029F">
              <w:rPr>
                <w:rFonts w:ascii="Arial" w:eastAsia="Times New Roman" w:hAnsi="Arial" w:cs="Arial"/>
              </w:rPr>
              <w:t>The end conclusion should be</w:t>
            </w:r>
            <w:r w:rsidR="005064C9">
              <w:rPr>
                <w:rFonts w:ascii="Arial" w:eastAsia="Times New Roman" w:hAnsi="Arial" w:cs="Arial"/>
              </w:rPr>
              <w:t xml:space="preserve"> any combination of</w:t>
            </w:r>
            <w:r w:rsidR="0061029F">
              <w:rPr>
                <w:rFonts w:ascii="Arial" w:eastAsia="Times New Roman" w:hAnsi="Arial" w:cs="Arial"/>
              </w:rPr>
              <w:t xml:space="preserve"> metalloids</w:t>
            </w:r>
            <w:r w:rsidR="005064C9">
              <w:rPr>
                <w:rFonts w:ascii="Arial" w:eastAsia="Times New Roman" w:hAnsi="Arial" w:cs="Arial"/>
              </w:rPr>
              <w:t xml:space="preserve"> or elements that are close to the metalloid staircase</w:t>
            </w:r>
            <w:r w:rsidR="0061029F">
              <w:rPr>
                <w:rFonts w:ascii="Arial" w:eastAsia="Times New Roman" w:hAnsi="Arial" w:cs="Arial"/>
              </w:rPr>
              <w:t xml:space="preserve"> because they conduct electricity but are poor at conducting heat. </w:t>
            </w:r>
          </w:p>
          <w:p w14:paraId="486D8476" w14:textId="42C9ABEB" w:rsidR="002B10CC" w:rsidRDefault="002B10CC" w:rsidP="00D87D0B">
            <w:pPr>
              <w:spacing w:before="120" w:after="120"/>
              <w:rPr>
                <w:rFonts w:ascii="Arial" w:eastAsia="Times New Roman" w:hAnsi="Arial" w:cs="Arial"/>
              </w:rPr>
            </w:pPr>
            <w:r>
              <w:rPr>
                <w:rFonts w:ascii="Arial" w:eastAsia="Times New Roman" w:hAnsi="Arial" w:cs="Arial"/>
              </w:rPr>
              <w:t>Metalloids</w:t>
            </w:r>
            <w:r w:rsidR="005064C9">
              <w:rPr>
                <w:rFonts w:ascii="Arial" w:eastAsia="Times New Roman" w:hAnsi="Arial" w:cs="Arial"/>
              </w:rPr>
              <w:t xml:space="preserve"> or elements that are close to the metalloid staircase</w:t>
            </w:r>
            <w:r>
              <w:rPr>
                <w:rFonts w:ascii="Arial" w:eastAsia="Times New Roman" w:hAnsi="Arial" w:cs="Arial"/>
              </w:rPr>
              <w:t xml:space="preserve"> should be the best material for this type of application</w:t>
            </w:r>
            <w:r w:rsidR="005064C9">
              <w:rPr>
                <w:rFonts w:ascii="Arial" w:eastAsia="Times New Roman" w:hAnsi="Arial" w:cs="Arial"/>
              </w:rPr>
              <w:t xml:space="preserve">. In fact the TEGs in wearable devices use a </w:t>
            </w:r>
            <w:r w:rsidR="005064C9">
              <w:rPr>
                <w:rFonts w:ascii="Arial" w:eastAsia="Times New Roman" w:hAnsi="Arial" w:cs="Arial"/>
              </w:rPr>
              <w:lastRenderedPageBreak/>
              <w:t>tellurium and bismuth alloy</w:t>
            </w:r>
            <w:r>
              <w:rPr>
                <w:rFonts w:ascii="Arial" w:eastAsia="Times New Roman" w:hAnsi="Arial" w:cs="Arial"/>
              </w:rPr>
              <w:t xml:space="preserve">. If a group or a class does not agree make sure to allow them to speak </w:t>
            </w:r>
            <w:r w:rsidR="005064C9">
              <w:rPr>
                <w:rFonts w:ascii="Arial" w:eastAsia="Times New Roman" w:hAnsi="Arial" w:cs="Arial"/>
              </w:rPr>
              <w:t>and explain</w:t>
            </w:r>
            <w:r>
              <w:rPr>
                <w:rFonts w:ascii="Arial" w:eastAsia="Times New Roman" w:hAnsi="Arial" w:cs="Arial"/>
              </w:rPr>
              <w:t xml:space="preserve"> why they did not get this same answer. Often times these are the most valuable experiences to talk about in the class. </w:t>
            </w:r>
            <w:r w:rsidR="0061029F">
              <w:rPr>
                <w:rFonts w:ascii="Arial" w:eastAsia="Times New Roman" w:hAnsi="Arial" w:cs="Arial"/>
              </w:rPr>
              <w:t>All</w:t>
            </w:r>
            <w:r w:rsidR="005064C9">
              <w:rPr>
                <w:rFonts w:ascii="Arial" w:eastAsia="Times New Roman" w:hAnsi="Arial" w:cs="Arial"/>
              </w:rPr>
              <w:t xml:space="preserve">ow students to present their case </w:t>
            </w:r>
            <w:r w:rsidR="0061029F">
              <w:rPr>
                <w:rFonts w:ascii="Arial" w:eastAsia="Times New Roman" w:hAnsi="Arial" w:cs="Arial"/>
              </w:rPr>
              <w:t>but make sure they do it in a respectful manner. Something else to discuss would be the type of lab you could do to test these results (one version is provided later in this lesson)</w:t>
            </w:r>
          </w:p>
          <w:p w14:paraId="149F7E8F" w14:textId="77777777" w:rsidR="00A15EB5" w:rsidRDefault="002C4598" w:rsidP="00D87D0B">
            <w:pPr>
              <w:spacing w:before="120" w:after="120"/>
              <w:rPr>
                <w:rFonts w:ascii="Arial" w:eastAsia="Times New Roman" w:hAnsi="Arial" w:cs="Arial"/>
              </w:rPr>
            </w:pPr>
            <w:r>
              <w:rPr>
                <w:rFonts w:ascii="Arial" w:eastAsia="Times New Roman" w:hAnsi="Arial" w:cs="Arial"/>
              </w:rPr>
              <w:t>Discuss with the students all characteristics of Metals, Nonmetals, and Metalloids, specifically referring to heat conductivity and electrical conductivity as needed.</w:t>
            </w:r>
          </w:p>
          <w:p w14:paraId="236A195C" w14:textId="45C6FE34" w:rsidR="002C4598" w:rsidRDefault="002C4598" w:rsidP="00D87D0B">
            <w:pPr>
              <w:spacing w:before="120" w:after="120"/>
              <w:rPr>
                <w:rFonts w:ascii="Arial" w:eastAsia="Times New Roman" w:hAnsi="Arial" w:cs="Arial"/>
              </w:rPr>
            </w:pPr>
            <w:r>
              <w:rPr>
                <w:rFonts w:ascii="Arial" w:eastAsia="Times New Roman" w:hAnsi="Arial" w:cs="Arial"/>
              </w:rPr>
              <w:t xml:space="preserve"> </w:t>
            </w:r>
          </w:p>
          <w:p w14:paraId="382FB813" w14:textId="19B5771D" w:rsidR="00D87D0B" w:rsidRPr="00A15EB5" w:rsidRDefault="00D87D0B" w:rsidP="00D87D0B">
            <w:pPr>
              <w:spacing w:before="120" w:after="120"/>
              <w:rPr>
                <w:rFonts w:ascii="Arial" w:eastAsia="Times New Roman" w:hAnsi="Arial" w:cs="Arial"/>
                <w:b/>
              </w:rPr>
            </w:pPr>
            <w:r w:rsidRPr="00A15EB5">
              <w:rPr>
                <w:rFonts w:ascii="Arial" w:eastAsia="Times New Roman" w:hAnsi="Arial" w:cs="Arial"/>
                <w:b/>
              </w:rPr>
              <w:t>Elaboration:</w:t>
            </w:r>
          </w:p>
          <w:p w14:paraId="7F772391" w14:textId="7BA1F71B" w:rsidR="002C4598" w:rsidRDefault="002C4598" w:rsidP="00D87D0B">
            <w:pPr>
              <w:spacing w:before="120" w:after="120"/>
              <w:rPr>
                <w:rFonts w:ascii="Arial" w:eastAsia="Times New Roman" w:hAnsi="Arial" w:cs="Arial"/>
              </w:rPr>
            </w:pPr>
            <w:r>
              <w:rPr>
                <w:rFonts w:ascii="Arial" w:eastAsia="Times New Roman" w:hAnsi="Arial" w:cs="Arial"/>
              </w:rPr>
              <w:t xml:space="preserve">To dive deeper into the topic have students answer a series of questions. (I have 45 minute class periods so I would typically give this as a homework assignment) Here are some possible questions to ask: </w:t>
            </w:r>
            <w:r w:rsidR="00EC3859">
              <w:rPr>
                <w:rFonts w:ascii="Arial" w:eastAsia="Times New Roman" w:hAnsi="Arial" w:cs="Arial"/>
              </w:rPr>
              <w:t>‘</w:t>
            </w:r>
            <w:r>
              <w:rPr>
                <w:rFonts w:ascii="Arial" w:eastAsia="Times New Roman" w:hAnsi="Arial" w:cs="Arial"/>
              </w:rPr>
              <w:t xml:space="preserve">Why </w:t>
            </w:r>
            <w:r w:rsidR="005064C9">
              <w:rPr>
                <w:rFonts w:ascii="Arial" w:eastAsia="Times New Roman" w:hAnsi="Arial" w:cs="Arial"/>
              </w:rPr>
              <w:t>is ‘Exotic Metals’ a good name for elements near the staircase?</w:t>
            </w:r>
            <w:r w:rsidR="00EC3859">
              <w:rPr>
                <w:rFonts w:ascii="Arial" w:eastAsia="Times New Roman" w:hAnsi="Arial" w:cs="Arial"/>
              </w:rPr>
              <w:t>’</w:t>
            </w:r>
            <w:r>
              <w:rPr>
                <w:rFonts w:ascii="Arial" w:eastAsia="Times New Roman" w:hAnsi="Arial" w:cs="Arial"/>
              </w:rPr>
              <w:t xml:space="preserve">, </w:t>
            </w:r>
            <w:r w:rsidR="00EC3859">
              <w:rPr>
                <w:rFonts w:ascii="Arial" w:eastAsia="Times New Roman" w:hAnsi="Arial" w:cs="Arial"/>
              </w:rPr>
              <w:t>‘</w:t>
            </w:r>
            <w:r>
              <w:rPr>
                <w:rFonts w:ascii="Arial" w:eastAsia="Times New Roman" w:hAnsi="Arial" w:cs="Arial"/>
              </w:rPr>
              <w:t>What metalloids have you heard of before?</w:t>
            </w:r>
            <w:r w:rsidR="00EC3859">
              <w:rPr>
                <w:rFonts w:ascii="Arial" w:eastAsia="Times New Roman" w:hAnsi="Arial" w:cs="Arial"/>
              </w:rPr>
              <w:t>’</w:t>
            </w:r>
            <w:r>
              <w:rPr>
                <w:rFonts w:ascii="Arial" w:eastAsia="Times New Roman" w:hAnsi="Arial" w:cs="Arial"/>
              </w:rPr>
              <w:t xml:space="preserve"> </w:t>
            </w:r>
            <w:r w:rsidR="00EC3859">
              <w:rPr>
                <w:rFonts w:ascii="Arial" w:eastAsia="Times New Roman" w:hAnsi="Arial" w:cs="Arial"/>
              </w:rPr>
              <w:t>‘</w:t>
            </w:r>
            <w:r>
              <w:rPr>
                <w:rFonts w:ascii="Arial" w:eastAsia="Times New Roman" w:hAnsi="Arial" w:cs="Arial"/>
              </w:rPr>
              <w:t>Are any of them important to your everyday life?</w:t>
            </w:r>
            <w:r w:rsidR="00EC3859">
              <w:rPr>
                <w:rFonts w:ascii="Arial" w:eastAsia="Times New Roman" w:hAnsi="Arial" w:cs="Arial"/>
              </w:rPr>
              <w:t>’</w:t>
            </w:r>
            <w:r>
              <w:rPr>
                <w:rFonts w:ascii="Arial" w:eastAsia="Times New Roman" w:hAnsi="Arial" w:cs="Arial"/>
              </w:rPr>
              <w:t xml:space="preserve"> (trying to get them to mention Silicon here but it is fun to </w:t>
            </w:r>
            <w:r w:rsidR="00EC3859">
              <w:rPr>
                <w:rFonts w:ascii="Arial" w:eastAsia="Times New Roman" w:hAnsi="Arial" w:cs="Arial"/>
              </w:rPr>
              <w:t>hear their responses</w:t>
            </w:r>
            <w:r>
              <w:rPr>
                <w:rFonts w:ascii="Arial" w:eastAsia="Times New Roman" w:hAnsi="Arial" w:cs="Arial"/>
              </w:rPr>
              <w:t xml:space="preserve">) </w:t>
            </w:r>
            <w:r w:rsidR="00EC3859">
              <w:rPr>
                <w:rFonts w:ascii="Arial" w:eastAsia="Times New Roman" w:hAnsi="Arial" w:cs="Arial"/>
              </w:rPr>
              <w:t>‘</w:t>
            </w:r>
            <w:r>
              <w:rPr>
                <w:rFonts w:ascii="Arial" w:eastAsia="Times New Roman" w:hAnsi="Arial" w:cs="Arial"/>
              </w:rPr>
              <w:t>Describe a metal (or nonmetal) that you are familiar with that has any or all properties of metals (or nonmetals) that were discussed in class.</w:t>
            </w:r>
            <w:r w:rsidR="00EC3859">
              <w:rPr>
                <w:rFonts w:ascii="Arial" w:eastAsia="Times New Roman" w:hAnsi="Arial" w:cs="Arial"/>
              </w:rPr>
              <w:t>’</w:t>
            </w:r>
            <w:r>
              <w:rPr>
                <w:rFonts w:ascii="Arial" w:eastAsia="Times New Roman" w:hAnsi="Arial" w:cs="Arial"/>
              </w:rPr>
              <w:t xml:space="preserve"> </w:t>
            </w:r>
            <w:r w:rsidR="00EC3859">
              <w:rPr>
                <w:rFonts w:ascii="Arial" w:eastAsia="Times New Roman" w:hAnsi="Arial" w:cs="Arial"/>
              </w:rPr>
              <w:t>‘</w:t>
            </w:r>
            <w:r>
              <w:rPr>
                <w:rFonts w:ascii="Arial" w:eastAsia="Times New Roman" w:hAnsi="Arial" w:cs="Arial"/>
              </w:rPr>
              <w:t>In your</w:t>
            </w:r>
            <w:r w:rsidR="00EC3859">
              <w:rPr>
                <w:rFonts w:ascii="Arial" w:eastAsia="Times New Roman" w:hAnsi="Arial" w:cs="Arial"/>
              </w:rPr>
              <w:t xml:space="preserve"> personal</w:t>
            </w:r>
            <w:r>
              <w:rPr>
                <w:rFonts w:ascii="Arial" w:eastAsia="Times New Roman" w:hAnsi="Arial" w:cs="Arial"/>
              </w:rPr>
              <w:t xml:space="preserve"> experiences are </w:t>
            </w:r>
            <w:r w:rsidR="00350093">
              <w:rPr>
                <w:rFonts w:ascii="Arial" w:eastAsia="Times New Roman" w:hAnsi="Arial" w:cs="Arial"/>
              </w:rPr>
              <w:t>there</w:t>
            </w:r>
            <w:r>
              <w:rPr>
                <w:rFonts w:ascii="Arial" w:eastAsia="Times New Roman" w:hAnsi="Arial" w:cs="Arial"/>
              </w:rPr>
              <w:t xml:space="preserve"> any metals, nonmetals, or metalloids that do not agree with the characteristics discussed in class?</w:t>
            </w:r>
            <w:r w:rsidR="00EC3859">
              <w:rPr>
                <w:rFonts w:ascii="Arial" w:eastAsia="Times New Roman" w:hAnsi="Arial" w:cs="Arial"/>
              </w:rPr>
              <w:t>’</w:t>
            </w:r>
          </w:p>
          <w:p w14:paraId="79CAD43E" w14:textId="043C1767" w:rsidR="002C4598" w:rsidRPr="00D87D0B" w:rsidRDefault="002C4598" w:rsidP="002C4598">
            <w:pPr>
              <w:spacing w:before="120" w:after="120"/>
              <w:rPr>
                <w:rFonts w:ascii="Arial" w:eastAsia="Times New Roman" w:hAnsi="Arial" w:cs="Arial"/>
              </w:rPr>
            </w:pPr>
            <w:r>
              <w:rPr>
                <w:rFonts w:ascii="Arial" w:eastAsia="Times New Roman" w:hAnsi="Arial" w:cs="Arial"/>
              </w:rPr>
              <w:t xml:space="preserve"> </w:t>
            </w:r>
          </w:p>
        </w:tc>
      </w:tr>
      <w:tr w:rsidR="00F528B8" w:rsidRPr="00F81FDE" w14:paraId="3251B24A" w14:textId="77777777" w:rsidTr="00000F3D">
        <w:tc>
          <w:tcPr>
            <w:tcW w:w="808" w:type="pct"/>
            <w:gridSpan w:val="2"/>
          </w:tcPr>
          <w:p w14:paraId="4B0AD270" w14:textId="7CC3E8C0" w:rsidR="00F528B8" w:rsidRPr="00F528B8" w:rsidRDefault="00F528B8" w:rsidP="00C373F3">
            <w:pPr>
              <w:spacing w:before="120" w:after="120"/>
              <w:rPr>
                <w:rFonts w:ascii="Arial" w:eastAsia="Times New Roman" w:hAnsi="Arial" w:cs="Arial"/>
                <w:b/>
              </w:rPr>
            </w:pPr>
            <w:r w:rsidRPr="00F528B8">
              <w:rPr>
                <w:rFonts w:ascii="Arial" w:eastAsia="Times New Roman" w:hAnsi="Arial" w:cs="Arial"/>
                <w:b/>
              </w:rPr>
              <w:lastRenderedPageBreak/>
              <w:t xml:space="preserve">Assessment </w:t>
            </w:r>
          </w:p>
        </w:tc>
        <w:tc>
          <w:tcPr>
            <w:tcW w:w="4192" w:type="pct"/>
          </w:tcPr>
          <w:p w14:paraId="105A6E50" w14:textId="77777777" w:rsidR="00C84671" w:rsidRPr="00A15EB5" w:rsidRDefault="00C84671" w:rsidP="00C84671">
            <w:pPr>
              <w:spacing w:before="120" w:after="120"/>
              <w:rPr>
                <w:rFonts w:ascii="Arial" w:eastAsia="Times New Roman" w:hAnsi="Arial" w:cs="Arial"/>
                <w:b/>
              </w:rPr>
            </w:pPr>
            <w:r w:rsidRPr="00A15EB5">
              <w:rPr>
                <w:rFonts w:ascii="Arial" w:eastAsia="Times New Roman" w:hAnsi="Arial" w:cs="Arial"/>
                <w:b/>
              </w:rPr>
              <w:t>Evaluation:</w:t>
            </w:r>
          </w:p>
          <w:p w14:paraId="00F43D99" w14:textId="77777777" w:rsidR="00F528B8" w:rsidRDefault="00C84671" w:rsidP="008B033E">
            <w:pPr>
              <w:spacing w:before="120" w:after="120"/>
              <w:rPr>
                <w:rFonts w:ascii="Arial" w:eastAsia="Times New Roman" w:hAnsi="Arial" w:cs="Arial"/>
              </w:rPr>
            </w:pPr>
            <w:r>
              <w:rPr>
                <w:rFonts w:ascii="Arial" w:eastAsia="Times New Roman" w:hAnsi="Arial" w:cs="Arial"/>
              </w:rPr>
              <w:t>Students will turn</w:t>
            </w:r>
            <w:r w:rsidR="008B033E">
              <w:rPr>
                <w:rFonts w:ascii="Arial" w:eastAsia="Times New Roman" w:hAnsi="Arial" w:cs="Arial"/>
              </w:rPr>
              <w:t xml:space="preserve"> in</w:t>
            </w:r>
            <w:r>
              <w:rPr>
                <w:rFonts w:ascii="Arial" w:eastAsia="Times New Roman" w:hAnsi="Arial" w:cs="Arial"/>
              </w:rPr>
              <w:t xml:space="preserve"> the </w:t>
            </w:r>
            <w:r w:rsidR="00EF6AFE">
              <w:rPr>
                <w:rFonts w:ascii="Arial" w:eastAsia="Times New Roman" w:hAnsi="Arial" w:cs="Arial"/>
              </w:rPr>
              <w:t>data and question</w:t>
            </w:r>
            <w:r w:rsidR="008B033E">
              <w:rPr>
                <w:rFonts w:ascii="Arial" w:eastAsia="Times New Roman" w:hAnsi="Arial" w:cs="Arial"/>
              </w:rPr>
              <w:t xml:space="preserve"> sheets</w:t>
            </w:r>
            <w:r>
              <w:rPr>
                <w:rFonts w:ascii="Arial" w:eastAsia="Times New Roman" w:hAnsi="Arial" w:cs="Arial"/>
              </w:rPr>
              <w:t xml:space="preserve">. They will also turn in the above mentioned list of questions. These will be collected and read for data collection purposes. </w:t>
            </w:r>
          </w:p>
          <w:p w14:paraId="102A7476" w14:textId="77777777" w:rsidR="00A15EB5" w:rsidRDefault="00A15EB5" w:rsidP="008B033E">
            <w:pPr>
              <w:spacing w:before="120" w:after="120"/>
              <w:rPr>
                <w:rFonts w:ascii="Arial" w:eastAsia="Times New Roman" w:hAnsi="Arial" w:cs="Arial"/>
              </w:rPr>
            </w:pPr>
          </w:p>
          <w:p w14:paraId="34EBCB2F" w14:textId="5C79BBD1" w:rsidR="003E125D" w:rsidRPr="00A15EB5" w:rsidRDefault="003E125D" w:rsidP="003E125D">
            <w:pPr>
              <w:rPr>
                <w:rFonts w:ascii="Arial" w:hAnsi="Arial" w:cs="Arial"/>
              </w:rPr>
            </w:pPr>
            <w:r w:rsidRPr="00A15EB5">
              <w:rPr>
                <w:rFonts w:ascii="Arial" w:hAnsi="Arial" w:cs="Arial"/>
              </w:rPr>
              <w:t xml:space="preserve">Answer Key for </w:t>
            </w:r>
            <w:r w:rsidRPr="00A15EB5">
              <w:rPr>
                <w:rFonts w:ascii="Arial" w:hAnsi="Arial" w:cs="Arial"/>
                <w:b/>
              </w:rPr>
              <w:t>Exotic Metal Activity</w:t>
            </w:r>
            <w:r w:rsidRPr="00A15EB5">
              <w:rPr>
                <w:rFonts w:ascii="Arial" w:hAnsi="Arial" w:cs="Arial"/>
              </w:rPr>
              <w:t xml:space="preserve"> </w:t>
            </w:r>
            <w:r w:rsidRPr="00A15EB5">
              <w:rPr>
                <w:rFonts w:ascii="Arial" w:hAnsi="Arial" w:cs="Arial"/>
                <w:b/>
              </w:rPr>
              <w:t>Sheet</w:t>
            </w:r>
            <w:r w:rsidRPr="00A15EB5">
              <w:rPr>
                <w:rFonts w:ascii="Arial" w:hAnsi="Arial" w:cs="Arial"/>
              </w:rPr>
              <w:t>:</w:t>
            </w:r>
          </w:p>
          <w:p w14:paraId="54DE912E" w14:textId="77777777" w:rsidR="003E125D" w:rsidRPr="00A15EB5" w:rsidRDefault="003E125D" w:rsidP="003E125D">
            <w:pPr>
              <w:rPr>
                <w:rFonts w:ascii="Arial" w:hAnsi="Arial" w:cs="Arial"/>
              </w:rPr>
            </w:pPr>
            <w:r w:rsidRPr="00A15EB5">
              <w:rPr>
                <w:rFonts w:ascii="Arial" w:hAnsi="Arial" w:cs="Arial"/>
              </w:rPr>
              <w:t>The students should be narrowing down their answer to the metalloids on the periodic table. The reason is that these elements have both properties of metals (good electrical conductivity) and properties of nonmetals (not good thermal conductivity)</w:t>
            </w:r>
          </w:p>
          <w:p w14:paraId="79748582" w14:textId="77777777" w:rsidR="003E125D" w:rsidRPr="00A15EB5" w:rsidRDefault="003E125D" w:rsidP="003E125D">
            <w:pPr>
              <w:rPr>
                <w:rFonts w:ascii="Arial" w:hAnsi="Arial" w:cs="Arial"/>
              </w:rPr>
            </w:pPr>
            <w:r w:rsidRPr="00A15EB5">
              <w:rPr>
                <w:rFonts w:ascii="Arial" w:hAnsi="Arial" w:cs="Arial"/>
              </w:rPr>
              <w:t xml:space="preserve">I will grade their questions 15-16 based off of this answers. </w:t>
            </w:r>
          </w:p>
          <w:p w14:paraId="0E6E236D" w14:textId="5098C781" w:rsidR="003E125D" w:rsidRPr="00F81FDE" w:rsidRDefault="003E125D" w:rsidP="00A15EB5">
            <w:pPr>
              <w:rPr>
                <w:rFonts w:ascii="Arial" w:eastAsia="Times New Roman" w:hAnsi="Arial" w:cs="Arial"/>
              </w:rPr>
            </w:pPr>
            <w:r w:rsidRPr="00A15EB5">
              <w:rPr>
                <w:rFonts w:ascii="Arial" w:hAnsi="Arial" w:cs="Arial"/>
              </w:rPr>
              <w:t>All other questions will be graded accuracy unless there are could be more than one answer.</w:t>
            </w:r>
          </w:p>
        </w:tc>
      </w:tr>
      <w:tr w:rsidR="00F528B8" w:rsidRPr="00F81FDE" w14:paraId="1C755CFB" w14:textId="77777777" w:rsidTr="00000F3D">
        <w:tc>
          <w:tcPr>
            <w:tcW w:w="808" w:type="pct"/>
            <w:gridSpan w:val="2"/>
          </w:tcPr>
          <w:p w14:paraId="1D6346EA" w14:textId="02C50FAE" w:rsidR="00F528B8" w:rsidRPr="00F528B8" w:rsidRDefault="00F528B8" w:rsidP="00C373F3">
            <w:pPr>
              <w:spacing w:before="120" w:after="120"/>
              <w:rPr>
                <w:rFonts w:ascii="Arial" w:eastAsia="Times New Roman" w:hAnsi="Arial" w:cs="Arial"/>
                <w:b/>
              </w:rPr>
            </w:pPr>
            <w:r w:rsidRPr="00F528B8">
              <w:rPr>
                <w:rFonts w:ascii="Arial" w:eastAsia="Times New Roman" w:hAnsi="Arial" w:cs="Arial"/>
                <w:b/>
              </w:rPr>
              <w:t xml:space="preserve">Critical Vocabulary </w:t>
            </w:r>
          </w:p>
        </w:tc>
        <w:tc>
          <w:tcPr>
            <w:tcW w:w="4192" w:type="pct"/>
          </w:tcPr>
          <w:p w14:paraId="214750A5" w14:textId="44BFBCAA" w:rsidR="006846EA" w:rsidRPr="008B033E" w:rsidRDefault="006846EA" w:rsidP="00E852BC">
            <w:pPr>
              <w:pStyle w:val="ListParagraph"/>
              <w:numPr>
                <w:ilvl w:val="0"/>
                <w:numId w:val="8"/>
              </w:numPr>
              <w:spacing w:before="120" w:after="120"/>
              <w:rPr>
                <w:rFonts w:ascii="Arial" w:eastAsia="Times New Roman" w:hAnsi="Arial" w:cs="Arial"/>
              </w:rPr>
            </w:pPr>
            <w:r w:rsidRPr="008B033E">
              <w:rPr>
                <w:rFonts w:ascii="Arial" w:eastAsia="Times New Roman" w:hAnsi="Arial" w:cs="Arial"/>
              </w:rPr>
              <w:t>Metalloid Staircase – Diagonal step-like line that runs from Boron to Astatine</w:t>
            </w:r>
          </w:p>
          <w:p w14:paraId="476CBB5C" w14:textId="2F1A6FEC" w:rsidR="00C84671" w:rsidRPr="008B033E" w:rsidRDefault="00C84671" w:rsidP="00E852BC">
            <w:pPr>
              <w:pStyle w:val="ListParagraph"/>
              <w:numPr>
                <w:ilvl w:val="0"/>
                <w:numId w:val="8"/>
              </w:numPr>
              <w:spacing w:before="120" w:after="120"/>
              <w:rPr>
                <w:rFonts w:ascii="Arial" w:eastAsia="Times New Roman" w:hAnsi="Arial" w:cs="Arial"/>
              </w:rPr>
            </w:pPr>
            <w:r w:rsidRPr="008B033E">
              <w:rPr>
                <w:rFonts w:ascii="Arial" w:eastAsia="Times New Roman" w:hAnsi="Arial" w:cs="Arial"/>
              </w:rPr>
              <w:t>Metals</w:t>
            </w:r>
            <w:r w:rsidR="006D7042" w:rsidRPr="008B033E">
              <w:rPr>
                <w:rFonts w:ascii="Arial" w:eastAsia="Times New Roman" w:hAnsi="Arial" w:cs="Arial"/>
              </w:rPr>
              <w:t xml:space="preserve"> </w:t>
            </w:r>
            <w:r w:rsidR="006846EA" w:rsidRPr="008B033E">
              <w:rPr>
                <w:rFonts w:ascii="Arial" w:eastAsia="Times New Roman" w:hAnsi="Arial" w:cs="Arial"/>
              </w:rPr>
              <w:t>–</w:t>
            </w:r>
            <w:r w:rsidR="006D7042" w:rsidRPr="008B033E">
              <w:rPr>
                <w:rFonts w:ascii="Arial" w:eastAsia="Times New Roman" w:hAnsi="Arial" w:cs="Arial"/>
              </w:rPr>
              <w:t xml:space="preserve"> </w:t>
            </w:r>
            <w:r w:rsidR="006846EA" w:rsidRPr="008B033E">
              <w:rPr>
                <w:rFonts w:ascii="Arial" w:eastAsia="Times New Roman" w:hAnsi="Arial" w:cs="Arial"/>
              </w:rPr>
              <w:t>Elements found on the left side (to the left of the metalloid staircase) of the periodic table. They have high luster, high electrical conductivity and high heat conductivity. All except for Mercury are solid at Room temperature; they have high melting points.</w:t>
            </w:r>
          </w:p>
          <w:p w14:paraId="57A2F0E3" w14:textId="6F55E7DC" w:rsidR="006846EA" w:rsidRPr="008B033E" w:rsidRDefault="006846EA" w:rsidP="00E852BC">
            <w:pPr>
              <w:pStyle w:val="ListParagraph"/>
              <w:numPr>
                <w:ilvl w:val="0"/>
                <w:numId w:val="8"/>
              </w:numPr>
              <w:spacing w:before="120" w:after="120"/>
              <w:rPr>
                <w:rFonts w:ascii="Arial" w:eastAsia="Times New Roman" w:hAnsi="Arial" w:cs="Arial"/>
              </w:rPr>
            </w:pPr>
            <w:r w:rsidRPr="008B033E">
              <w:rPr>
                <w:rFonts w:ascii="Arial" w:eastAsia="Times New Roman" w:hAnsi="Arial" w:cs="Arial"/>
              </w:rPr>
              <w:t xml:space="preserve">Nonmetal – Elements found on the right side (to the right of the metalloid staircase) of the periodic table. Many are gases at room temperature. If they are solids they are typically dull looking. Most do not conduct electricity at all. They are poor conductors of heat energy. </w:t>
            </w:r>
          </w:p>
          <w:p w14:paraId="0F2362C4" w14:textId="19D72169" w:rsidR="00C84671" w:rsidRPr="008B033E" w:rsidRDefault="00C84671" w:rsidP="00E852BC">
            <w:pPr>
              <w:pStyle w:val="ListParagraph"/>
              <w:numPr>
                <w:ilvl w:val="0"/>
                <w:numId w:val="8"/>
              </w:numPr>
              <w:spacing w:before="120" w:after="120"/>
              <w:rPr>
                <w:rFonts w:ascii="Arial" w:eastAsia="Times New Roman" w:hAnsi="Arial" w:cs="Arial"/>
              </w:rPr>
            </w:pPr>
            <w:r w:rsidRPr="008B033E">
              <w:rPr>
                <w:rFonts w:ascii="Arial" w:eastAsia="Times New Roman" w:hAnsi="Arial" w:cs="Arial"/>
              </w:rPr>
              <w:t>Metalloid</w:t>
            </w:r>
            <w:r w:rsidR="006846EA" w:rsidRPr="008B033E">
              <w:rPr>
                <w:rFonts w:ascii="Arial" w:eastAsia="Times New Roman" w:hAnsi="Arial" w:cs="Arial"/>
              </w:rPr>
              <w:t xml:space="preserve"> – Elements that have properties of both metals and nonmetals. These elements touch the metalloid staircase.</w:t>
            </w:r>
            <w:r w:rsidR="00570229" w:rsidRPr="008B033E">
              <w:rPr>
                <w:rFonts w:ascii="Arial" w:eastAsia="Times New Roman" w:hAnsi="Arial" w:cs="Arial"/>
              </w:rPr>
              <w:t>(Except Aluminum which is a metal)</w:t>
            </w:r>
            <w:r w:rsidR="006846EA" w:rsidRPr="008B033E">
              <w:rPr>
                <w:rFonts w:ascii="Arial" w:eastAsia="Times New Roman" w:hAnsi="Arial" w:cs="Arial"/>
              </w:rPr>
              <w:t xml:space="preserve"> </w:t>
            </w:r>
          </w:p>
          <w:p w14:paraId="1CE37AD1" w14:textId="02C90C0C" w:rsidR="006B3DA7" w:rsidRPr="008B033E" w:rsidRDefault="006B3DA7" w:rsidP="00E852BC">
            <w:pPr>
              <w:pStyle w:val="ListParagraph"/>
              <w:numPr>
                <w:ilvl w:val="0"/>
                <w:numId w:val="8"/>
              </w:numPr>
              <w:spacing w:before="120" w:after="120"/>
              <w:rPr>
                <w:rFonts w:ascii="Arial" w:eastAsia="Times New Roman" w:hAnsi="Arial" w:cs="Arial"/>
              </w:rPr>
            </w:pPr>
            <w:r w:rsidRPr="008B033E">
              <w:rPr>
                <w:rFonts w:ascii="Arial" w:eastAsia="Times New Roman" w:hAnsi="Arial" w:cs="Arial"/>
              </w:rPr>
              <w:t>Alloy</w:t>
            </w:r>
            <w:r w:rsidR="006846EA" w:rsidRPr="008B033E">
              <w:rPr>
                <w:rFonts w:ascii="Arial" w:eastAsia="Times New Roman" w:hAnsi="Arial" w:cs="Arial"/>
              </w:rPr>
              <w:t xml:space="preserve"> </w:t>
            </w:r>
            <w:r w:rsidR="00B91299" w:rsidRPr="008B033E">
              <w:rPr>
                <w:rFonts w:ascii="Arial" w:eastAsia="Times New Roman" w:hAnsi="Arial" w:cs="Arial"/>
              </w:rPr>
              <w:t>–</w:t>
            </w:r>
            <w:r w:rsidR="006846EA" w:rsidRPr="008B033E">
              <w:rPr>
                <w:rFonts w:ascii="Arial" w:eastAsia="Times New Roman" w:hAnsi="Arial" w:cs="Arial"/>
              </w:rPr>
              <w:t xml:space="preserve"> </w:t>
            </w:r>
            <w:r w:rsidR="00B91299" w:rsidRPr="008B033E">
              <w:rPr>
                <w:rFonts w:ascii="Arial" w:eastAsia="Times New Roman" w:hAnsi="Arial" w:cs="Arial"/>
              </w:rPr>
              <w:t xml:space="preserve">A substance that has the characteristic properties of a metal and contains more than one element. Often there is one principal metallic element, with other elements present. </w:t>
            </w:r>
          </w:p>
          <w:p w14:paraId="59DB56B8" w14:textId="66D05117" w:rsidR="00C84671" w:rsidRPr="008B033E" w:rsidRDefault="00B91299" w:rsidP="00E852BC">
            <w:pPr>
              <w:pStyle w:val="ListParagraph"/>
              <w:numPr>
                <w:ilvl w:val="0"/>
                <w:numId w:val="8"/>
              </w:numPr>
              <w:spacing w:before="120" w:after="120"/>
              <w:rPr>
                <w:rFonts w:ascii="Arial" w:eastAsia="Times New Roman" w:hAnsi="Arial" w:cs="Arial"/>
              </w:rPr>
            </w:pPr>
            <w:r w:rsidRPr="008B033E">
              <w:rPr>
                <w:rFonts w:ascii="Arial" w:eastAsia="Times New Roman" w:hAnsi="Arial" w:cs="Arial"/>
              </w:rPr>
              <w:lastRenderedPageBreak/>
              <w:t>Thermal C</w:t>
            </w:r>
            <w:r w:rsidR="00C84671" w:rsidRPr="008B033E">
              <w:rPr>
                <w:rFonts w:ascii="Arial" w:eastAsia="Times New Roman" w:hAnsi="Arial" w:cs="Arial"/>
              </w:rPr>
              <w:t>onductivity</w:t>
            </w:r>
            <w:r w:rsidRPr="008B033E">
              <w:rPr>
                <w:rFonts w:ascii="Arial" w:eastAsia="Times New Roman" w:hAnsi="Arial" w:cs="Arial"/>
              </w:rPr>
              <w:t xml:space="preserve"> – The ability of a substance to transfer heat</w:t>
            </w:r>
          </w:p>
          <w:p w14:paraId="6EE32E55" w14:textId="2D46F2FC" w:rsidR="00824AE1" w:rsidRPr="008B033E" w:rsidRDefault="00C84671" w:rsidP="00E852BC">
            <w:pPr>
              <w:pStyle w:val="ListParagraph"/>
              <w:numPr>
                <w:ilvl w:val="0"/>
                <w:numId w:val="8"/>
              </w:numPr>
              <w:spacing w:before="120" w:after="120"/>
              <w:rPr>
                <w:rFonts w:ascii="Arial" w:eastAsia="Times New Roman" w:hAnsi="Arial" w:cs="Arial"/>
              </w:rPr>
            </w:pPr>
            <w:r w:rsidRPr="008B033E">
              <w:rPr>
                <w:rFonts w:ascii="Arial" w:eastAsia="Times New Roman" w:hAnsi="Arial" w:cs="Arial"/>
              </w:rPr>
              <w:t>Electrical Conductivity</w:t>
            </w:r>
            <w:r w:rsidR="00B91299" w:rsidRPr="008B033E">
              <w:rPr>
                <w:rFonts w:ascii="Arial" w:eastAsia="Times New Roman" w:hAnsi="Arial" w:cs="Arial"/>
              </w:rPr>
              <w:t xml:space="preserve"> – The ability of a substance to transfer electricity.</w:t>
            </w:r>
          </w:p>
        </w:tc>
      </w:tr>
      <w:tr w:rsidR="006B3DA7" w:rsidRPr="00F81FDE" w14:paraId="054C36DA" w14:textId="77777777" w:rsidTr="00000F3D">
        <w:tc>
          <w:tcPr>
            <w:tcW w:w="808" w:type="pct"/>
            <w:gridSpan w:val="2"/>
          </w:tcPr>
          <w:p w14:paraId="37B55455" w14:textId="6B2F5793" w:rsidR="006B3DA7" w:rsidRPr="00F528B8" w:rsidRDefault="006D7042" w:rsidP="006B3DA7">
            <w:pPr>
              <w:spacing w:before="120" w:after="120"/>
              <w:rPr>
                <w:rFonts w:ascii="Arial" w:eastAsia="Times New Roman" w:hAnsi="Arial" w:cs="Arial"/>
                <w:b/>
              </w:rPr>
            </w:pPr>
            <w:r>
              <w:rPr>
                <w:rFonts w:ascii="Arial" w:eastAsia="Times New Roman" w:hAnsi="Arial" w:cs="Arial"/>
                <w:b/>
              </w:rPr>
              <w:lastRenderedPageBreak/>
              <w:t xml:space="preserve">Other Useful Vocabulary </w:t>
            </w:r>
          </w:p>
        </w:tc>
        <w:tc>
          <w:tcPr>
            <w:tcW w:w="4192" w:type="pct"/>
          </w:tcPr>
          <w:p w14:paraId="123F92B9" w14:textId="13896417" w:rsidR="006D7042" w:rsidRPr="008B033E" w:rsidRDefault="006B3DA7" w:rsidP="00E852BC">
            <w:pPr>
              <w:pStyle w:val="ListParagraph"/>
              <w:numPr>
                <w:ilvl w:val="0"/>
                <w:numId w:val="9"/>
              </w:numPr>
              <w:spacing w:before="120" w:after="120"/>
              <w:rPr>
                <w:rFonts w:ascii="Arial" w:eastAsia="Times New Roman" w:hAnsi="Arial" w:cs="Arial"/>
              </w:rPr>
            </w:pPr>
            <w:r w:rsidRPr="008B033E">
              <w:rPr>
                <w:rFonts w:ascii="Arial" w:eastAsia="Times New Roman" w:hAnsi="Arial" w:cs="Arial"/>
              </w:rPr>
              <w:t>Thermoelectric Generators (TEGs)</w:t>
            </w:r>
            <w:r w:rsidR="00B91299" w:rsidRPr="008B033E">
              <w:rPr>
                <w:rFonts w:ascii="Arial" w:eastAsia="Times New Roman" w:hAnsi="Arial" w:cs="Arial"/>
              </w:rPr>
              <w:t xml:space="preserve"> – Devices that convert heat into electricity using the </w:t>
            </w:r>
            <w:proofErr w:type="spellStart"/>
            <w:r w:rsidR="00B91299" w:rsidRPr="008B033E">
              <w:rPr>
                <w:rFonts w:ascii="Arial" w:eastAsia="Times New Roman" w:hAnsi="Arial" w:cs="Arial"/>
              </w:rPr>
              <w:t>Seebeck</w:t>
            </w:r>
            <w:proofErr w:type="spellEnd"/>
            <w:r w:rsidR="00B91299" w:rsidRPr="008B033E">
              <w:rPr>
                <w:rFonts w:ascii="Arial" w:eastAsia="Times New Roman" w:hAnsi="Arial" w:cs="Arial"/>
              </w:rPr>
              <w:t xml:space="preserve"> effect.</w:t>
            </w:r>
          </w:p>
          <w:p w14:paraId="427107FC" w14:textId="75FE31F3" w:rsidR="006B3DA7" w:rsidRPr="008B033E" w:rsidDel="006B3DA7" w:rsidRDefault="00B91299" w:rsidP="00E852BC">
            <w:pPr>
              <w:pStyle w:val="ListParagraph"/>
              <w:numPr>
                <w:ilvl w:val="0"/>
                <w:numId w:val="9"/>
              </w:numPr>
              <w:spacing w:before="120" w:after="120"/>
              <w:rPr>
                <w:rFonts w:ascii="Arial" w:eastAsia="Times New Roman" w:hAnsi="Arial" w:cs="Arial"/>
              </w:rPr>
            </w:pPr>
            <w:proofErr w:type="spellStart"/>
            <w:r w:rsidRPr="008B033E">
              <w:rPr>
                <w:rFonts w:ascii="Arial" w:eastAsia="Times New Roman" w:hAnsi="Arial" w:cs="Arial"/>
              </w:rPr>
              <w:t>Seebeck</w:t>
            </w:r>
            <w:proofErr w:type="spellEnd"/>
            <w:r w:rsidRPr="008B033E">
              <w:rPr>
                <w:rFonts w:ascii="Arial" w:eastAsia="Times New Roman" w:hAnsi="Arial" w:cs="Arial"/>
              </w:rPr>
              <w:t xml:space="preserve"> Effect – The conversion of temperature differences directly into electricity. </w:t>
            </w:r>
          </w:p>
        </w:tc>
      </w:tr>
      <w:tr w:rsidR="00783D4B" w:rsidRPr="00F81FDE" w14:paraId="67420E45" w14:textId="77777777" w:rsidTr="00000F3D">
        <w:tc>
          <w:tcPr>
            <w:tcW w:w="808" w:type="pct"/>
            <w:gridSpan w:val="2"/>
          </w:tcPr>
          <w:p w14:paraId="5D7CC473" w14:textId="5A58D4AB" w:rsidR="00783D4B" w:rsidRPr="00F528B8" w:rsidRDefault="006526A4" w:rsidP="006B3DA7">
            <w:pPr>
              <w:spacing w:before="120" w:after="120"/>
              <w:rPr>
                <w:rFonts w:ascii="Arial" w:eastAsia="Times New Roman" w:hAnsi="Arial" w:cs="Arial"/>
                <w:b/>
              </w:rPr>
            </w:pPr>
            <w:r>
              <w:rPr>
                <w:rFonts w:ascii="Arial" w:eastAsia="Times New Roman" w:hAnsi="Arial" w:cs="Arial"/>
                <w:b/>
              </w:rPr>
              <w:t>Community Engagement</w:t>
            </w:r>
          </w:p>
        </w:tc>
        <w:tc>
          <w:tcPr>
            <w:tcW w:w="4192" w:type="pct"/>
          </w:tcPr>
          <w:p w14:paraId="61E7FE5F" w14:textId="505C7C8F" w:rsidR="00424F0F" w:rsidRPr="00895E77" w:rsidRDefault="00424F0F" w:rsidP="00E852BC">
            <w:pPr>
              <w:numPr>
                <w:ilvl w:val="0"/>
                <w:numId w:val="1"/>
              </w:numPr>
              <w:outlineLvl w:val="1"/>
              <w:rPr>
                <w:rFonts w:ascii="Arial" w:eastAsia="Times New Roman" w:hAnsi="Arial" w:cs="Arial"/>
              </w:rPr>
            </w:pPr>
            <w:r>
              <w:rPr>
                <w:rFonts w:ascii="Arial" w:eastAsia="Times New Roman" w:hAnsi="Arial" w:cs="Arial"/>
                <w:bCs/>
              </w:rPr>
              <w:t>Have students brainstorm about other possible uses for TEG’s or benefits of using them more.</w:t>
            </w:r>
          </w:p>
          <w:p w14:paraId="2500885D" w14:textId="6A1BC7DC" w:rsidR="00424F0F" w:rsidRPr="00895E77" w:rsidRDefault="00424F0F" w:rsidP="00E852BC">
            <w:pPr>
              <w:numPr>
                <w:ilvl w:val="0"/>
                <w:numId w:val="1"/>
              </w:numPr>
              <w:outlineLvl w:val="1"/>
              <w:rPr>
                <w:rFonts w:ascii="Arial" w:eastAsia="Times New Roman" w:hAnsi="Arial" w:cs="Arial"/>
              </w:rPr>
            </w:pPr>
            <w:r>
              <w:rPr>
                <w:rFonts w:ascii="Arial" w:eastAsia="Times New Roman" w:hAnsi="Arial" w:cs="Arial"/>
                <w:bCs/>
              </w:rPr>
              <w:t>For homework tell the students to create a bumper sticker with a thoughtful slogan or illustration that captures their idea. These will be collected and passed to be shared with others.</w:t>
            </w:r>
          </w:p>
          <w:p w14:paraId="0F6CE4CE" w14:textId="77777777" w:rsidR="00424F0F" w:rsidRPr="00895E77" w:rsidRDefault="00424F0F" w:rsidP="00E852BC">
            <w:pPr>
              <w:numPr>
                <w:ilvl w:val="0"/>
                <w:numId w:val="1"/>
              </w:numPr>
              <w:outlineLvl w:val="1"/>
              <w:rPr>
                <w:rFonts w:ascii="Arial" w:eastAsia="Times New Roman" w:hAnsi="Arial" w:cs="Arial"/>
              </w:rPr>
            </w:pPr>
            <w:r>
              <w:rPr>
                <w:rFonts w:ascii="Arial" w:eastAsia="Times New Roman" w:hAnsi="Arial" w:cs="Arial"/>
                <w:bCs/>
              </w:rPr>
              <w:t xml:space="preserve">Have the students share their ideas with the class. </w:t>
            </w:r>
          </w:p>
          <w:p w14:paraId="5685D4D0" w14:textId="67F53CE4" w:rsidR="00E04458" w:rsidRPr="00E04458" w:rsidRDefault="00424F0F" w:rsidP="00E852BC">
            <w:pPr>
              <w:numPr>
                <w:ilvl w:val="0"/>
                <w:numId w:val="1"/>
              </w:numPr>
              <w:outlineLvl w:val="1"/>
              <w:rPr>
                <w:rFonts w:ascii="Arial" w:eastAsia="Times New Roman" w:hAnsi="Arial" w:cs="Arial"/>
              </w:rPr>
            </w:pPr>
            <w:r>
              <w:rPr>
                <w:rFonts w:ascii="Arial" w:eastAsia="Times New Roman" w:hAnsi="Arial" w:cs="Arial"/>
                <w:bCs/>
              </w:rPr>
              <w:t xml:space="preserve">Instruct the students that for the next week they have to present their bumper sticker to ten other people outside of school </w:t>
            </w:r>
            <w:r w:rsidR="00C373F3">
              <w:rPr>
                <w:rFonts w:ascii="Arial" w:eastAsia="Times New Roman" w:hAnsi="Arial" w:cs="Arial"/>
                <w:bCs/>
              </w:rPr>
              <w:t>personnel</w:t>
            </w:r>
            <w:r>
              <w:rPr>
                <w:rFonts w:ascii="Arial" w:eastAsia="Times New Roman" w:hAnsi="Arial" w:cs="Arial"/>
                <w:bCs/>
              </w:rPr>
              <w:t xml:space="preserve"> and students either individually or as a big group of 10 family, friends, or strangers. Each person must sign off</w:t>
            </w:r>
            <w:r w:rsidR="007A0574">
              <w:rPr>
                <w:rFonts w:ascii="Arial" w:eastAsia="Times New Roman" w:hAnsi="Arial" w:cs="Arial"/>
                <w:bCs/>
              </w:rPr>
              <w:t xml:space="preserve"> on a designated sheet of paper to be turned in.</w:t>
            </w:r>
          </w:p>
        </w:tc>
      </w:tr>
      <w:tr w:rsidR="00783D4B" w:rsidRPr="00F81FDE" w14:paraId="3CC72E0B" w14:textId="77777777" w:rsidTr="00000F3D">
        <w:tc>
          <w:tcPr>
            <w:tcW w:w="808" w:type="pct"/>
            <w:gridSpan w:val="2"/>
          </w:tcPr>
          <w:p w14:paraId="03AD7777" w14:textId="5F927D9D" w:rsidR="00783D4B" w:rsidRPr="00F528B8" w:rsidRDefault="00783D4B" w:rsidP="006526A4">
            <w:pPr>
              <w:spacing w:before="120"/>
              <w:rPr>
                <w:rFonts w:ascii="Arial" w:eastAsia="Times New Roman" w:hAnsi="Arial" w:cs="Arial"/>
                <w:b/>
              </w:rPr>
            </w:pPr>
            <w:r>
              <w:rPr>
                <w:rFonts w:ascii="Arial" w:eastAsia="Times New Roman" w:hAnsi="Arial" w:cs="Arial"/>
                <w:b/>
              </w:rPr>
              <w:t>References</w:t>
            </w:r>
          </w:p>
        </w:tc>
        <w:tc>
          <w:tcPr>
            <w:tcW w:w="4192" w:type="pct"/>
          </w:tcPr>
          <w:p w14:paraId="03E257A8" w14:textId="1D4983C0" w:rsidR="00F62600" w:rsidRPr="00C373F3" w:rsidRDefault="00F62600" w:rsidP="00C373F3">
            <w:pPr>
              <w:tabs>
                <w:tab w:val="left" w:pos="6032"/>
              </w:tabs>
              <w:spacing w:before="120" w:after="120"/>
              <w:rPr>
                <w:rFonts w:ascii="Arial" w:hAnsi="Arial" w:cs="Arial"/>
              </w:rPr>
            </w:pPr>
            <w:r w:rsidRPr="00C373F3">
              <w:rPr>
                <w:rFonts w:ascii="Arial" w:hAnsi="Arial" w:cs="Arial"/>
              </w:rPr>
              <w:t>Electrical and Thermal Conductivity Charts</w:t>
            </w:r>
          </w:p>
          <w:p w14:paraId="24128EA8" w14:textId="3A9F1480" w:rsidR="006526A4" w:rsidRPr="001B443B" w:rsidRDefault="00D65E78" w:rsidP="00E852BC">
            <w:pPr>
              <w:pStyle w:val="ListParagraph"/>
              <w:numPr>
                <w:ilvl w:val="0"/>
                <w:numId w:val="14"/>
              </w:numPr>
              <w:tabs>
                <w:tab w:val="left" w:pos="6032"/>
              </w:tabs>
              <w:spacing w:before="120" w:after="120"/>
              <w:rPr>
                <w:rFonts w:ascii="Arial" w:eastAsia="Times New Roman" w:hAnsi="Arial" w:cs="Arial"/>
              </w:rPr>
            </w:pPr>
            <w:hyperlink r:id="rId20" w:history="1">
              <w:r w:rsidR="006526A4" w:rsidRPr="001B443B">
                <w:rPr>
                  <w:rStyle w:val="Hyperlink"/>
                  <w:rFonts w:ascii="Arial" w:eastAsia="Times New Roman" w:hAnsi="Arial" w:cs="Arial"/>
                </w:rPr>
                <w:t>http://periodictable.com/Properties/A/ElectricalConductivity.html</w:t>
              </w:r>
            </w:hyperlink>
          </w:p>
          <w:p w14:paraId="41D0BA9D" w14:textId="2358E12E" w:rsidR="00F62600" w:rsidRPr="001B443B" w:rsidRDefault="00D65E78" w:rsidP="00E852BC">
            <w:pPr>
              <w:pStyle w:val="ListParagraph"/>
              <w:numPr>
                <w:ilvl w:val="0"/>
                <w:numId w:val="14"/>
              </w:numPr>
              <w:spacing w:before="120" w:after="120"/>
              <w:rPr>
                <w:rStyle w:val="Hyperlink"/>
                <w:rFonts w:ascii="Arial" w:eastAsia="Times New Roman" w:hAnsi="Arial" w:cs="Arial"/>
              </w:rPr>
            </w:pPr>
            <w:hyperlink r:id="rId21" w:history="1">
              <w:r w:rsidR="006526A4" w:rsidRPr="001B443B">
                <w:rPr>
                  <w:rStyle w:val="Hyperlink"/>
                  <w:rFonts w:ascii="Arial" w:eastAsia="Times New Roman" w:hAnsi="Arial" w:cs="Arial"/>
                </w:rPr>
                <w:t>http://periodictable.com/Properties/A/ThermalConductivity.cl.html</w:t>
              </w:r>
            </w:hyperlink>
          </w:p>
          <w:p w14:paraId="7F93EA67" w14:textId="77777777" w:rsidR="007D0FCF" w:rsidRDefault="00F62600" w:rsidP="00783D4B">
            <w:pPr>
              <w:spacing w:before="120" w:after="120"/>
              <w:rPr>
                <w:rFonts w:ascii="Arial" w:eastAsia="Times New Roman" w:hAnsi="Arial" w:cs="Arial"/>
              </w:rPr>
            </w:pPr>
            <w:r>
              <w:rPr>
                <w:rFonts w:ascii="Arial" w:eastAsia="Times New Roman" w:hAnsi="Arial" w:cs="Arial"/>
              </w:rPr>
              <w:t>Thermoelectric Generators Video</w:t>
            </w:r>
          </w:p>
          <w:p w14:paraId="403B5754" w14:textId="62531CE9" w:rsidR="00F62600" w:rsidRPr="001B443B" w:rsidRDefault="00D65E78" w:rsidP="00E852BC">
            <w:pPr>
              <w:pStyle w:val="ListParagraph"/>
              <w:numPr>
                <w:ilvl w:val="0"/>
                <w:numId w:val="13"/>
              </w:numPr>
              <w:spacing w:before="120" w:after="120"/>
              <w:rPr>
                <w:rFonts w:ascii="Arial" w:eastAsia="Times New Roman" w:hAnsi="Arial" w:cs="Arial"/>
              </w:rPr>
            </w:pPr>
            <w:hyperlink r:id="rId22" w:history="1">
              <w:r w:rsidR="00F62600" w:rsidRPr="001B443B">
                <w:rPr>
                  <w:rStyle w:val="Hyperlink"/>
                  <w:rFonts w:ascii="Arial" w:eastAsia="Times New Roman" w:hAnsi="Arial" w:cs="Arial"/>
                </w:rPr>
                <w:t>https://www.youtube.com/watch?v=zzGnNkOxdpI</w:t>
              </w:r>
            </w:hyperlink>
          </w:p>
          <w:p w14:paraId="23C372EF" w14:textId="50616722" w:rsidR="00F62600" w:rsidRDefault="00F62600" w:rsidP="00783D4B">
            <w:pPr>
              <w:spacing w:before="120" w:after="120"/>
              <w:rPr>
                <w:rFonts w:ascii="Arial" w:eastAsia="Times New Roman" w:hAnsi="Arial" w:cs="Arial"/>
              </w:rPr>
            </w:pPr>
            <w:r>
              <w:rPr>
                <w:rFonts w:ascii="Arial" w:eastAsia="Times New Roman" w:hAnsi="Arial" w:cs="Arial"/>
              </w:rPr>
              <w:t>Voyager Spacecraft Article</w:t>
            </w:r>
            <w:r w:rsidR="00CD7BC2">
              <w:rPr>
                <w:rFonts w:ascii="Arial" w:eastAsia="Times New Roman" w:hAnsi="Arial" w:cs="Arial"/>
              </w:rPr>
              <w:t xml:space="preserve">s </w:t>
            </w:r>
          </w:p>
          <w:p w14:paraId="372A3E60" w14:textId="34627D43" w:rsidR="00895E77" w:rsidRPr="001B443B" w:rsidRDefault="00D65E78" w:rsidP="00E852BC">
            <w:pPr>
              <w:pStyle w:val="ListParagraph"/>
              <w:numPr>
                <w:ilvl w:val="0"/>
                <w:numId w:val="12"/>
              </w:numPr>
              <w:spacing w:before="120" w:after="120"/>
              <w:rPr>
                <w:rFonts w:ascii="Arial" w:eastAsia="Times New Roman" w:hAnsi="Arial" w:cs="Arial"/>
              </w:rPr>
            </w:pPr>
            <w:hyperlink r:id="rId23" w:history="1">
              <w:r w:rsidR="00CD7BC2" w:rsidRPr="001B443B">
                <w:rPr>
                  <w:rStyle w:val="Hyperlink"/>
                  <w:rFonts w:ascii="Arial" w:eastAsia="Times New Roman" w:hAnsi="Arial" w:cs="Arial"/>
                </w:rPr>
                <w:t>http://www.npr.org/2015/02/21/387266477/exploring-the-solar-system-through-the-eyes-of-robotic-voyagers</w:t>
              </w:r>
            </w:hyperlink>
          </w:p>
          <w:p w14:paraId="3E72B0F8" w14:textId="77777777" w:rsidR="00CD7BC2" w:rsidRPr="001B443B" w:rsidRDefault="00D65E78" w:rsidP="00E852BC">
            <w:pPr>
              <w:pStyle w:val="ListParagraph"/>
              <w:numPr>
                <w:ilvl w:val="0"/>
                <w:numId w:val="12"/>
              </w:numPr>
              <w:spacing w:before="120" w:after="120"/>
              <w:rPr>
                <w:rFonts w:ascii="Arial" w:eastAsia="Times New Roman" w:hAnsi="Arial" w:cs="Arial"/>
              </w:rPr>
            </w:pPr>
            <w:hyperlink r:id="rId24" w:history="1">
              <w:r w:rsidR="00CD7BC2" w:rsidRPr="001B443B">
                <w:rPr>
                  <w:rStyle w:val="Hyperlink"/>
                  <w:rFonts w:ascii="Arial" w:eastAsia="Times New Roman" w:hAnsi="Arial" w:cs="Arial"/>
                </w:rPr>
                <w:t>http://www.space.com/22729-voyager-1-spacecraft-interstellar-space.html</w:t>
              </w:r>
            </w:hyperlink>
          </w:p>
          <w:p w14:paraId="43BE539A" w14:textId="7AA9363F" w:rsidR="00CD7BC2" w:rsidRPr="001B443B" w:rsidRDefault="00D65E78" w:rsidP="00E852BC">
            <w:pPr>
              <w:pStyle w:val="ListParagraph"/>
              <w:numPr>
                <w:ilvl w:val="0"/>
                <w:numId w:val="12"/>
              </w:numPr>
              <w:spacing w:before="120" w:after="120"/>
              <w:rPr>
                <w:rFonts w:ascii="Arial" w:eastAsia="Times New Roman" w:hAnsi="Arial" w:cs="Arial"/>
              </w:rPr>
            </w:pPr>
            <w:hyperlink r:id="rId25" w:history="1">
              <w:r w:rsidR="00CD7BC2" w:rsidRPr="001B443B">
                <w:rPr>
                  <w:rStyle w:val="Hyperlink"/>
                  <w:rFonts w:ascii="Arial" w:eastAsia="Times New Roman" w:hAnsi="Arial" w:cs="Arial"/>
                </w:rPr>
                <w:t>http://voyager.jpl.nasa.gov/spacecraft/</w:t>
              </w:r>
            </w:hyperlink>
          </w:p>
          <w:p w14:paraId="2138F5D5" w14:textId="0F38D8B9" w:rsidR="00895E77" w:rsidRDefault="00895E77" w:rsidP="00783D4B">
            <w:pPr>
              <w:spacing w:before="120" w:after="120"/>
              <w:rPr>
                <w:rFonts w:ascii="Arial" w:eastAsia="Times New Roman" w:hAnsi="Arial" w:cs="Arial"/>
              </w:rPr>
            </w:pPr>
            <w:r>
              <w:rPr>
                <w:rFonts w:ascii="Arial" w:eastAsia="Times New Roman" w:hAnsi="Arial" w:cs="Arial"/>
              </w:rPr>
              <w:t>Voyager Spacecraft Video</w:t>
            </w:r>
          </w:p>
          <w:p w14:paraId="5DDB2F4A" w14:textId="3ACF20CD" w:rsidR="00895E77" w:rsidRPr="001B443B" w:rsidRDefault="00D65E78" w:rsidP="00E852BC">
            <w:pPr>
              <w:pStyle w:val="ListParagraph"/>
              <w:numPr>
                <w:ilvl w:val="0"/>
                <w:numId w:val="11"/>
              </w:numPr>
              <w:spacing w:before="120" w:after="120"/>
              <w:rPr>
                <w:rFonts w:ascii="Arial" w:eastAsia="Times New Roman" w:hAnsi="Arial" w:cs="Arial"/>
              </w:rPr>
            </w:pPr>
            <w:hyperlink r:id="rId26" w:history="1">
              <w:r w:rsidR="00895E77" w:rsidRPr="001B443B">
                <w:rPr>
                  <w:rStyle w:val="Hyperlink"/>
                  <w:rFonts w:ascii="Arial" w:eastAsia="Times New Roman" w:hAnsi="Arial" w:cs="Arial"/>
                </w:rPr>
                <w:t>http://www.space.com/22729-voyager-1-spacecraft-interstellar-space.html</w:t>
              </w:r>
            </w:hyperlink>
          </w:p>
          <w:p w14:paraId="5020ED8C" w14:textId="77777777" w:rsidR="006846EA" w:rsidRDefault="006846EA" w:rsidP="00783D4B">
            <w:pPr>
              <w:spacing w:before="120" w:after="120"/>
              <w:rPr>
                <w:rFonts w:ascii="Arial" w:eastAsia="Times New Roman" w:hAnsi="Arial" w:cs="Arial"/>
              </w:rPr>
            </w:pPr>
            <w:r>
              <w:rPr>
                <w:rFonts w:ascii="Arial" w:eastAsia="Times New Roman" w:hAnsi="Arial" w:cs="Arial"/>
              </w:rPr>
              <w:t>For Chemistry Concepts and Definitions</w:t>
            </w:r>
          </w:p>
          <w:p w14:paraId="30CCD2FE" w14:textId="33CF2F3D" w:rsidR="00F62600" w:rsidRPr="001B443B" w:rsidRDefault="006846EA" w:rsidP="00E852BC">
            <w:pPr>
              <w:pStyle w:val="ListParagraph"/>
              <w:numPr>
                <w:ilvl w:val="0"/>
                <w:numId w:val="10"/>
              </w:numPr>
              <w:spacing w:before="120" w:after="120"/>
              <w:rPr>
                <w:rFonts w:ascii="Arial" w:eastAsia="Times New Roman" w:hAnsi="Arial" w:cs="Arial"/>
              </w:rPr>
            </w:pPr>
            <w:r w:rsidRPr="001B443B">
              <w:rPr>
                <w:rFonts w:ascii="Arial" w:eastAsia="Times New Roman" w:hAnsi="Arial" w:cs="Arial"/>
              </w:rPr>
              <w:t xml:space="preserve">Chemistry the Central Science; Brown, </w:t>
            </w:r>
            <w:proofErr w:type="spellStart"/>
            <w:r w:rsidRPr="001B443B">
              <w:rPr>
                <w:rFonts w:ascii="Arial" w:eastAsia="Times New Roman" w:hAnsi="Arial" w:cs="Arial"/>
              </w:rPr>
              <w:t>LeMay</w:t>
            </w:r>
            <w:proofErr w:type="spellEnd"/>
            <w:r w:rsidRPr="001B443B">
              <w:rPr>
                <w:rFonts w:ascii="Arial" w:eastAsia="Times New Roman" w:hAnsi="Arial" w:cs="Arial"/>
              </w:rPr>
              <w:t xml:space="preserve">, </w:t>
            </w:r>
            <w:proofErr w:type="spellStart"/>
            <w:r w:rsidRPr="001B443B">
              <w:rPr>
                <w:rFonts w:ascii="Arial" w:eastAsia="Times New Roman" w:hAnsi="Arial" w:cs="Arial"/>
              </w:rPr>
              <w:t>Bursten</w:t>
            </w:r>
            <w:proofErr w:type="spellEnd"/>
          </w:p>
        </w:tc>
      </w:tr>
      <w:tr w:rsidR="0009176E" w:rsidRPr="00F81FDE" w14:paraId="1DF30746" w14:textId="77777777" w:rsidTr="006526A4">
        <w:trPr>
          <w:trHeight w:val="863"/>
        </w:trPr>
        <w:tc>
          <w:tcPr>
            <w:tcW w:w="808" w:type="pct"/>
            <w:gridSpan w:val="2"/>
          </w:tcPr>
          <w:p w14:paraId="1F08FB11" w14:textId="061350D8" w:rsidR="0009176E" w:rsidRPr="00F81FDE" w:rsidRDefault="0009176E" w:rsidP="00F81FDE">
            <w:pPr>
              <w:spacing w:before="120" w:after="120"/>
              <w:outlineLvl w:val="1"/>
              <w:rPr>
                <w:rFonts w:ascii="Arial" w:eastAsia="Times New Roman" w:hAnsi="Arial" w:cs="Arial"/>
                <w:b/>
                <w:bCs/>
                <w:sz w:val="28"/>
                <w:szCs w:val="28"/>
              </w:rPr>
            </w:pPr>
            <w:r w:rsidRPr="00F528B8">
              <w:rPr>
                <w:rFonts w:ascii="Arial" w:eastAsia="Times New Roman" w:hAnsi="Arial" w:cs="Arial"/>
                <w:b/>
                <w:bCs/>
              </w:rPr>
              <w:t xml:space="preserve">Comments </w:t>
            </w:r>
          </w:p>
          <w:p w14:paraId="36948E0C" w14:textId="77777777" w:rsidR="0009176E" w:rsidRPr="00F528B8" w:rsidRDefault="0009176E" w:rsidP="00F81FDE">
            <w:pPr>
              <w:spacing w:before="120" w:after="120"/>
              <w:rPr>
                <w:rFonts w:ascii="Arial" w:eastAsia="Times New Roman" w:hAnsi="Arial" w:cs="Arial"/>
                <w:b/>
              </w:rPr>
            </w:pPr>
          </w:p>
        </w:tc>
        <w:tc>
          <w:tcPr>
            <w:tcW w:w="4192" w:type="pct"/>
          </w:tcPr>
          <w:p w14:paraId="01EA8B6A" w14:textId="39C38AC1" w:rsidR="0009176E" w:rsidRPr="00F81FDE" w:rsidRDefault="00EC3859" w:rsidP="005064C9">
            <w:pPr>
              <w:rPr>
                <w:rFonts w:ascii="Arial" w:eastAsia="Times New Roman" w:hAnsi="Arial" w:cs="Arial"/>
              </w:rPr>
            </w:pPr>
            <w:r>
              <w:rPr>
                <w:rFonts w:ascii="Arial" w:eastAsia="Times New Roman" w:hAnsi="Arial" w:cs="Arial"/>
              </w:rPr>
              <w:t>At first I explored</w:t>
            </w:r>
            <w:r w:rsidR="006526A4">
              <w:rPr>
                <w:rFonts w:ascii="Arial" w:eastAsia="Times New Roman" w:hAnsi="Arial" w:cs="Arial"/>
              </w:rPr>
              <w:t xml:space="preserve"> doing</w:t>
            </w:r>
            <w:r>
              <w:rPr>
                <w:rFonts w:ascii="Arial" w:eastAsia="Times New Roman" w:hAnsi="Arial" w:cs="Arial"/>
              </w:rPr>
              <w:t xml:space="preserve"> this lesson as a lab. I</w:t>
            </w:r>
            <w:r w:rsidR="006526A4">
              <w:rPr>
                <w:rFonts w:ascii="Arial" w:eastAsia="Times New Roman" w:hAnsi="Arial" w:cs="Arial"/>
              </w:rPr>
              <w:t xml:space="preserve"> realize</w:t>
            </w:r>
            <w:r w:rsidR="005064C9">
              <w:rPr>
                <w:rFonts w:ascii="Arial" w:eastAsia="Times New Roman" w:hAnsi="Arial" w:cs="Arial"/>
              </w:rPr>
              <w:t xml:space="preserve">d that obtaining the elements that I would </w:t>
            </w:r>
            <w:r w:rsidR="006526A4">
              <w:rPr>
                <w:rFonts w:ascii="Arial" w:eastAsia="Times New Roman" w:hAnsi="Arial" w:cs="Arial"/>
              </w:rPr>
              <w:t>need</w:t>
            </w:r>
            <w:r w:rsidR="000638F9">
              <w:rPr>
                <w:rFonts w:ascii="Arial" w:eastAsia="Times New Roman" w:hAnsi="Arial" w:cs="Arial"/>
              </w:rPr>
              <w:t xml:space="preserve"> to create a large enough sample size of each group (metal, nonmetal, and metalloid)</w:t>
            </w:r>
            <w:r w:rsidR="006526A4">
              <w:rPr>
                <w:rFonts w:ascii="Arial" w:eastAsia="Times New Roman" w:hAnsi="Arial" w:cs="Arial"/>
              </w:rPr>
              <w:t xml:space="preserve"> would be d</w:t>
            </w:r>
            <w:r w:rsidR="000638F9">
              <w:rPr>
                <w:rFonts w:ascii="Arial" w:eastAsia="Times New Roman" w:hAnsi="Arial" w:cs="Arial"/>
              </w:rPr>
              <w:t>i</w:t>
            </w:r>
            <w:r>
              <w:rPr>
                <w:rFonts w:ascii="Arial" w:eastAsia="Times New Roman" w:hAnsi="Arial" w:cs="Arial"/>
              </w:rPr>
              <w:t xml:space="preserve">fficult due to cost </w:t>
            </w:r>
            <w:r w:rsidR="000638F9">
              <w:rPr>
                <w:rFonts w:ascii="Arial" w:eastAsia="Times New Roman" w:hAnsi="Arial" w:cs="Arial"/>
              </w:rPr>
              <w:t xml:space="preserve">and safety </w:t>
            </w:r>
            <w:r w:rsidR="00C373F3">
              <w:rPr>
                <w:rFonts w:ascii="Arial" w:eastAsia="Times New Roman" w:hAnsi="Arial" w:cs="Arial"/>
              </w:rPr>
              <w:t>constraints</w:t>
            </w:r>
            <w:r w:rsidR="006526A4">
              <w:rPr>
                <w:rFonts w:ascii="Arial" w:eastAsia="Times New Roman" w:hAnsi="Arial" w:cs="Arial"/>
              </w:rPr>
              <w:t xml:space="preserve">. I also realized that the amount of data </w:t>
            </w:r>
            <w:r>
              <w:rPr>
                <w:rFonts w:ascii="Arial" w:eastAsia="Times New Roman" w:hAnsi="Arial" w:cs="Arial"/>
              </w:rPr>
              <w:t xml:space="preserve">I wanted students to analyze </w:t>
            </w:r>
            <w:r w:rsidR="000638F9">
              <w:rPr>
                <w:rFonts w:ascii="Arial" w:eastAsia="Times New Roman" w:hAnsi="Arial" w:cs="Arial"/>
              </w:rPr>
              <w:t>on the electrical conductivity and thermal</w:t>
            </w:r>
            <w:r>
              <w:rPr>
                <w:rFonts w:ascii="Arial" w:eastAsia="Times New Roman" w:hAnsi="Arial" w:cs="Arial"/>
              </w:rPr>
              <w:t xml:space="preserve"> conductivity was too large </w:t>
            </w:r>
            <w:r w:rsidR="006526A4">
              <w:rPr>
                <w:rFonts w:ascii="Arial" w:eastAsia="Times New Roman" w:hAnsi="Arial" w:cs="Arial"/>
              </w:rPr>
              <w:t xml:space="preserve">to </w:t>
            </w:r>
            <w:r w:rsidR="000638F9">
              <w:rPr>
                <w:rFonts w:ascii="Arial" w:eastAsia="Times New Roman" w:hAnsi="Arial" w:cs="Arial"/>
              </w:rPr>
              <w:t>observe in a high school laboratory</w:t>
            </w:r>
            <w:r>
              <w:rPr>
                <w:rFonts w:ascii="Arial" w:eastAsia="Times New Roman" w:hAnsi="Arial" w:cs="Arial"/>
              </w:rPr>
              <w:t xml:space="preserve">. I </w:t>
            </w:r>
            <w:r w:rsidR="006526A4">
              <w:rPr>
                <w:rFonts w:ascii="Arial" w:eastAsia="Times New Roman" w:hAnsi="Arial" w:cs="Arial"/>
              </w:rPr>
              <w:t xml:space="preserve">considering doing a </w:t>
            </w:r>
            <w:r w:rsidR="001B443B">
              <w:rPr>
                <w:rFonts w:ascii="Arial" w:eastAsia="Times New Roman" w:hAnsi="Arial" w:cs="Arial"/>
              </w:rPr>
              <w:t>web quest</w:t>
            </w:r>
            <w:r w:rsidR="006526A4">
              <w:rPr>
                <w:rFonts w:ascii="Arial" w:eastAsia="Times New Roman" w:hAnsi="Arial" w:cs="Arial"/>
              </w:rPr>
              <w:t xml:space="preserve"> where they looked through tables of data but then I ran across these periodic table </w:t>
            </w:r>
            <w:r w:rsidR="000638F9">
              <w:rPr>
                <w:rFonts w:ascii="Arial" w:eastAsia="Times New Roman" w:hAnsi="Arial" w:cs="Arial"/>
              </w:rPr>
              <w:t xml:space="preserve">charts </w:t>
            </w:r>
            <w:r w:rsidR="006526A4">
              <w:rPr>
                <w:rFonts w:ascii="Arial" w:eastAsia="Times New Roman" w:hAnsi="Arial" w:cs="Arial"/>
              </w:rPr>
              <w:t xml:space="preserve">that illustrate the data </w:t>
            </w:r>
            <w:r w:rsidR="005064C9">
              <w:rPr>
                <w:rFonts w:ascii="Arial" w:eastAsia="Times New Roman" w:hAnsi="Arial" w:cs="Arial"/>
              </w:rPr>
              <w:t>very</w:t>
            </w:r>
            <w:r w:rsidR="006526A4">
              <w:rPr>
                <w:rFonts w:ascii="Arial" w:eastAsia="Times New Roman" w:hAnsi="Arial" w:cs="Arial"/>
              </w:rPr>
              <w:t xml:space="preserve"> well. I feel like the trade </w:t>
            </w:r>
            <w:r>
              <w:rPr>
                <w:rFonts w:ascii="Arial" w:eastAsia="Times New Roman" w:hAnsi="Arial" w:cs="Arial"/>
              </w:rPr>
              <w:t>for more data instead of lab experience was a good</w:t>
            </w:r>
            <w:r w:rsidR="006526A4">
              <w:rPr>
                <w:rFonts w:ascii="Arial" w:eastAsia="Times New Roman" w:hAnsi="Arial" w:cs="Arial"/>
              </w:rPr>
              <w:t xml:space="preserve"> one as the main point of the lesson is for them to analyze data to get to a meaning</w:t>
            </w:r>
            <w:r>
              <w:rPr>
                <w:rFonts w:ascii="Arial" w:eastAsia="Times New Roman" w:hAnsi="Arial" w:cs="Arial"/>
              </w:rPr>
              <w:t>ful</w:t>
            </w:r>
            <w:r w:rsidR="006526A4">
              <w:rPr>
                <w:rFonts w:ascii="Arial" w:eastAsia="Times New Roman" w:hAnsi="Arial" w:cs="Arial"/>
              </w:rPr>
              <w:t xml:space="preserve"> result. </w:t>
            </w:r>
            <w:r w:rsidR="00424F0F">
              <w:rPr>
                <w:rFonts w:ascii="Arial" w:eastAsia="Times New Roman" w:hAnsi="Arial" w:cs="Arial"/>
              </w:rPr>
              <w:t>A version of</w:t>
            </w:r>
            <w:r w:rsidR="000638F9">
              <w:rPr>
                <w:rFonts w:ascii="Arial" w:eastAsia="Times New Roman" w:hAnsi="Arial" w:cs="Arial"/>
              </w:rPr>
              <w:t xml:space="preserve"> my lab lesson</w:t>
            </w:r>
            <w:r>
              <w:rPr>
                <w:rFonts w:ascii="Arial" w:eastAsia="Times New Roman" w:hAnsi="Arial" w:cs="Arial"/>
              </w:rPr>
              <w:t xml:space="preserve"> I first created is</w:t>
            </w:r>
            <w:r w:rsidR="000638F9">
              <w:rPr>
                <w:rFonts w:ascii="Arial" w:eastAsia="Times New Roman" w:hAnsi="Arial" w:cs="Arial"/>
              </w:rPr>
              <w:t xml:space="preserve"> provided above as an “Alternate Lab Lesson Plan”</w:t>
            </w:r>
          </w:p>
        </w:tc>
      </w:tr>
      <w:tr w:rsidR="00783D4B" w:rsidRPr="00F81FDE" w14:paraId="0C4DC1C1" w14:textId="77777777" w:rsidTr="0028765F">
        <w:trPr>
          <w:trHeight w:val="3527"/>
        </w:trPr>
        <w:tc>
          <w:tcPr>
            <w:tcW w:w="808" w:type="pct"/>
            <w:gridSpan w:val="2"/>
          </w:tcPr>
          <w:p w14:paraId="0F6AD0E4" w14:textId="30EDFD11" w:rsidR="00783D4B" w:rsidRPr="00F528B8" w:rsidRDefault="00783D4B" w:rsidP="00F81FDE">
            <w:pPr>
              <w:spacing w:before="120" w:after="120"/>
              <w:outlineLvl w:val="1"/>
              <w:rPr>
                <w:rFonts w:ascii="Arial" w:eastAsia="Times New Roman" w:hAnsi="Arial" w:cs="Arial"/>
                <w:b/>
                <w:bCs/>
              </w:rPr>
            </w:pPr>
            <w:r w:rsidRPr="00E3567A">
              <w:rPr>
                <w:rFonts w:ascii="Arial" w:eastAsia="Times New Roman" w:hAnsi="Arial" w:cs="Arial"/>
                <w:b/>
              </w:rPr>
              <w:lastRenderedPageBreak/>
              <w:t>Author Info</w:t>
            </w:r>
            <w:r w:rsidR="00B91299">
              <w:rPr>
                <w:rFonts w:ascii="Arial" w:eastAsia="Times New Roman" w:hAnsi="Arial" w:cs="Arial"/>
                <w:b/>
              </w:rPr>
              <w:t>rmation</w:t>
            </w:r>
          </w:p>
        </w:tc>
        <w:tc>
          <w:tcPr>
            <w:tcW w:w="4192" w:type="pct"/>
          </w:tcPr>
          <w:p w14:paraId="55197071" w14:textId="674C5AF6" w:rsidR="002232C6" w:rsidRDefault="00B00F0D" w:rsidP="006B3DA7">
            <w:pPr>
              <w:spacing w:before="120" w:after="240"/>
              <w:rPr>
                <w:rFonts w:ascii="Arial" w:eastAsia="Times New Roman" w:hAnsi="Arial" w:cs="Arial"/>
              </w:rPr>
            </w:pPr>
            <w:r>
              <w:rPr>
                <w:rFonts w:ascii="Arial" w:eastAsia="Times New Roman" w:hAnsi="Arial" w:cs="Arial"/>
              </w:rPr>
              <w:t xml:space="preserve">My names is James </w:t>
            </w:r>
            <w:proofErr w:type="spellStart"/>
            <w:r>
              <w:rPr>
                <w:rFonts w:ascii="Arial" w:eastAsia="Times New Roman" w:hAnsi="Arial" w:cs="Arial"/>
              </w:rPr>
              <w:t>Lamberth</w:t>
            </w:r>
            <w:proofErr w:type="spellEnd"/>
            <w:r>
              <w:rPr>
                <w:rFonts w:ascii="Arial" w:eastAsia="Times New Roman" w:hAnsi="Arial" w:cs="Arial"/>
              </w:rPr>
              <w:t xml:space="preserve">. </w:t>
            </w:r>
            <w:r w:rsidR="002232C6" w:rsidRPr="002232C6">
              <w:rPr>
                <w:rFonts w:ascii="Arial" w:eastAsia="Times New Roman" w:hAnsi="Arial" w:cs="Arial"/>
              </w:rPr>
              <w:t xml:space="preserve">In 2005 I graduated from North Carolina State University </w:t>
            </w:r>
            <w:r w:rsidR="002232C6">
              <w:rPr>
                <w:rFonts w:ascii="Arial" w:eastAsia="Times New Roman" w:hAnsi="Arial" w:cs="Arial"/>
              </w:rPr>
              <w:t>with a B.S. in Science Education and a B.A. in Chemistry.</w:t>
            </w:r>
            <w:r w:rsidR="00424F0F">
              <w:rPr>
                <w:rFonts w:ascii="Arial" w:eastAsia="Times New Roman" w:hAnsi="Arial" w:cs="Arial"/>
              </w:rPr>
              <w:t xml:space="preserve"> I student taught at Garner Magnet High School in the Fall of 2005.</w:t>
            </w:r>
            <w:r w:rsidR="002232C6">
              <w:rPr>
                <w:rFonts w:ascii="Arial" w:eastAsia="Times New Roman" w:hAnsi="Arial" w:cs="Arial"/>
              </w:rPr>
              <w:t xml:space="preserve"> I have been teaching</w:t>
            </w:r>
            <w:r w:rsidR="002232C6" w:rsidRPr="002232C6">
              <w:rPr>
                <w:rFonts w:ascii="Arial" w:eastAsia="Times New Roman" w:hAnsi="Arial" w:cs="Arial"/>
              </w:rPr>
              <w:t xml:space="preserve"> at </w:t>
            </w:r>
            <w:proofErr w:type="spellStart"/>
            <w:r w:rsidR="002232C6" w:rsidRPr="002232C6">
              <w:rPr>
                <w:rFonts w:ascii="Arial" w:eastAsia="Times New Roman" w:hAnsi="Arial" w:cs="Arial"/>
              </w:rPr>
              <w:t>Enloe</w:t>
            </w:r>
            <w:proofErr w:type="spellEnd"/>
            <w:r w:rsidR="002232C6" w:rsidRPr="002232C6">
              <w:rPr>
                <w:rFonts w:ascii="Arial" w:eastAsia="Times New Roman" w:hAnsi="Arial" w:cs="Arial"/>
              </w:rPr>
              <w:t xml:space="preserve"> </w:t>
            </w:r>
            <w:r w:rsidR="00C373F3">
              <w:rPr>
                <w:rFonts w:ascii="Arial" w:eastAsia="Times New Roman" w:hAnsi="Arial" w:cs="Arial"/>
              </w:rPr>
              <w:t>Magnet</w:t>
            </w:r>
            <w:r w:rsidR="00424F0F">
              <w:rPr>
                <w:rFonts w:ascii="Arial" w:eastAsia="Times New Roman" w:hAnsi="Arial" w:cs="Arial"/>
              </w:rPr>
              <w:t xml:space="preserve"> </w:t>
            </w:r>
            <w:r w:rsidR="002232C6" w:rsidRPr="002232C6">
              <w:rPr>
                <w:rFonts w:ascii="Arial" w:eastAsia="Times New Roman" w:hAnsi="Arial" w:cs="Arial"/>
              </w:rPr>
              <w:t xml:space="preserve">High School in Raleigh, NC </w:t>
            </w:r>
            <w:r w:rsidR="002232C6">
              <w:rPr>
                <w:rFonts w:ascii="Arial" w:eastAsia="Times New Roman" w:hAnsi="Arial" w:cs="Arial"/>
              </w:rPr>
              <w:t xml:space="preserve">since </w:t>
            </w:r>
            <w:r w:rsidR="0073200E">
              <w:rPr>
                <w:rFonts w:ascii="Arial" w:eastAsia="Times New Roman" w:hAnsi="Arial" w:cs="Arial"/>
              </w:rPr>
              <w:t xml:space="preserve">January of </w:t>
            </w:r>
            <w:r w:rsidR="002232C6">
              <w:rPr>
                <w:rFonts w:ascii="Arial" w:eastAsia="Times New Roman" w:hAnsi="Arial" w:cs="Arial"/>
              </w:rPr>
              <w:t>2006</w:t>
            </w:r>
            <w:r>
              <w:rPr>
                <w:rFonts w:ascii="Arial" w:eastAsia="Times New Roman" w:hAnsi="Arial" w:cs="Arial"/>
              </w:rPr>
              <w:t>.</w:t>
            </w:r>
            <w:r w:rsidR="002232C6">
              <w:rPr>
                <w:rFonts w:ascii="Arial" w:eastAsia="Times New Roman" w:hAnsi="Arial" w:cs="Arial"/>
              </w:rPr>
              <w:t xml:space="preserve"> I have taught earth science, physical science, astronomy, and chemistry.</w:t>
            </w:r>
          </w:p>
          <w:p w14:paraId="5DDD2D63" w14:textId="64480F70" w:rsidR="00B00F0D" w:rsidRDefault="00B00F0D" w:rsidP="006B3DA7">
            <w:pPr>
              <w:spacing w:before="120" w:after="240"/>
              <w:rPr>
                <w:rFonts w:ascii="Arial" w:eastAsia="Times New Roman" w:hAnsi="Arial" w:cs="Arial"/>
              </w:rPr>
            </w:pPr>
            <w:r>
              <w:rPr>
                <w:rFonts w:ascii="Arial" w:eastAsia="Times New Roman" w:hAnsi="Arial" w:cs="Arial"/>
              </w:rPr>
              <w:t xml:space="preserve">In the summer of 2014 I </w:t>
            </w:r>
            <w:r w:rsidR="002232C6">
              <w:rPr>
                <w:rFonts w:ascii="Arial" w:eastAsia="Times New Roman" w:hAnsi="Arial" w:cs="Arial"/>
              </w:rPr>
              <w:t>learned about</w:t>
            </w:r>
            <w:r>
              <w:rPr>
                <w:rFonts w:ascii="Arial" w:eastAsia="Times New Roman" w:hAnsi="Arial" w:cs="Arial"/>
              </w:rPr>
              <w:t xml:space="preserve"> </w:t>
            </w:r>
            <w:r w:rsidR="002232C6">
              <w:rPr>
                <w:rFonts w:ascii="Arial" w:eastAsia="Times New Roman" w:hAnsi="Arial" w:cs="Arial"/>
              </w:rPr>
              <w:t xml:space="preserve">Dr. Gail Jones and Dr. Jess </w:t>
            </w:r>
            <w:proofErr w:type="spellStart"/>
            <w:r w:rsidR="002232C6">
              <w:rPr>
                <w:rFonts w:ascii="Arial" w:eastAsia="Times New Roman" w:hAnsi="Arial" w:cs="Arial"/>
              </w:rPr>
              <w:t>Jur’s</w:t>
            </w:r>
            <w:proofErr w:type="spellEnd"/>
            <w:r w:rsidR="002232C6">
              <w:rPr>
                <w:rFonts w:ascii="Arial" w:eastAsia="Times New Roman" w:hAnsi="Arial" w:cs="Arial"/>
              </w:rPr>
              <w:t xml:space="preserve"> work </w:t>
            </w:r>
            <w:r>
              <w:rPr>
                <w:rFonts w:ascii="Arial" w:eastAsia="Times New Roman" w:hAnsi="Arial" w:cs="Arial"/>
              </w:rPr>
              <w:t>at the ASSIST center at North Carolina State University. The ASSIST center’s goal is to create</w:t>
            </w:r>
            <w:r w:rsidR="002232C6">
              <w:rPr>
                <w:rFonts w:ascii="Arial" w:eastAsia="Times New Roman" w:hAnsi="Arial" w:cs="Arial"/>
              </w:rPr>
              <w:t>, using nanotechnology,</w:t>
            </w:r>
            <w:r>
              <w:rPr>
                <w:rFonts w:ascii="Arial" w:eastAsia="Times New Roman" w:hAnsi="Arial" w:cs="Arial"/>
              </w:rPr>
              <w:t xml:space="preserve"> a self-powered health monitoring device </w:t>
            </w:r>
            <w:r w:rsidR="002232C6">
              <w:rPr>
                <w:rFonts w:ascii="Arial" w:eastAsia="Times New Roman" w:hAnsi="Arial" w:cs="Arial"/>
              </w:rPr>
              <w:t xml:space="preserve">as small as a patch </w:t>
            </w:r>
            <w:r>
              <w:rPr>
                <w:rFonts w:ascii="Arial" w:eastAsia="Times New Roman" w:hAnsi="Arial" w:cs="Arial"/>
              </w:rPr>
              <w:t xml:space="preserve">that uses small amounts of energy to upload to a smartphone. </w:t>
            </w:r>
            <w:r w:rsidR="00424F0F">
              <w:rPr>
                <w:rFonts w:ascii="Arial" w:eastAsia="Times New Roman" w:hAnsi="Arial" w:cs="Arial"/>
              </w:rPr>
              <w:t xml:space="preserve">Another important goal for the ASSIST center is to educate educators and students about nanotechnology and about the work that the ASSIST center does. </w:t>
            </w:r>
            <w:r w:rsidR="002232C6">
              <w:rPr>
                <w:rFonts w:ascii="Arial" w:eastAsia="Times New Roman" w:hAnsi="Arial" w:cs="Arial"/>
              </w:rPr>
              <w:t xml:space="preserve">The experience in the ASSIST’s Center’s </w:t>
            </w:r>
            <w:r w:rsidR="00C373F3">
              <w:rPr>
                <w:rFonts w:ascii="Arial" w:eastAsia="Times New Roman" w:hAnsi="Arial" w:cs="Arial"/>
              </w:rPr>
              <w:t>labs</w:t>
            </w:r>
            <w:r w:rsidR="002232C6">
              <w:rPr>
                <w:rFonts w:ascii="Arial" w:eastAsia="Times New Roman" w:hAnsi="Arial" w:cs="Arial"/>
              </w:rPr>
              <w:t xml:space="preserve"> is the inspiration for this lesson. </w:t>
            </w:r>
          </w:p>
          <w:p w14:paraId="5AEB3499" w14:textId="7C3466A9" w:rsidR="00783D4B" w:rsidRDefault="002232C6" w:rsidP="002232C6">
            <w:pPr>
              <w:spacing w:before="120" w:after="240"/>
              <w:rPr>
                <w:rFonts w:ascii="Arial" w:eastAsia="Times New Roman" w:hAnsi="Arial" w:cs="Arial"/>
              </w:rPr>
            </w:pPr>
            <w:r>
              <w:rPr>
                <w:rFonts w:ascii="Arial" w:eastAsia="Times New Roman" w:hAnsi="Arial" w:cs="Arial"/>
              </w:rPr>
              <w:t>If you have any questions feel free to email me at jel4983@yahoo.com</w:t>
            </w:r>
          </w:p>
        </w:tc>
      </w:tr>
    </w:tbl>
    <w:p w14:paraId="1E0EB95F" w14:textId="3A4764B9" w:rsidR="00235F45" w:rsidRDefault="00235F45" w:rsidP="00F81FDE">
      <w:pPr>
        <w:spacing w:before="120" w:after="120" w:line="240" w:lineRule="auto"/>
        <w:outlineLvl w:val="1"/>
        <w:rPr>
          <w:rFonts w:ascii="Arial" w:hAnsi="Arial" w:cs="Arial"/>
        </w:rPr>
      </w:pPr>
    </w:p>
    <w:p w14:paraId="5FEFDDC1" w14:textId="77777777" w:rsidR="00235F45" w:rsidRDefault="00235F45">
      <w:pPr>
        <w:rPr>
          <w:rFonts w:ascii="Arial" w:hAnsi="Arial" w:cs="Arial"/>
        </w:rPr>
      </w:pPr>
      <w:r>
        <w:rPr>
          <w:rFonts w:ascii="Arial" w:hAnsi="Arial" w:cs="Arial"/>
        </w:rPr>
        <w:br w:type="page"/>
      </w:r>
    </w:p>
    <w:p w14:paraId="523F5C9E" w14:textId="77777777" w:rsidR="00235F45" w:rsidRDefault="00235F45" w:rsidP="00235F45">
      <w:pPr>
        <w:spacing w:after="0"/>
      </w:pPr>
      <w:r>
        <w:lastRenderedPageBreak/>
        <w:tab/>
      </w:r>
      <w:r>
        <w:tab/>
      </w:r>
      <w:r>
        <w:tab/>
      </w:r>
      <w:r>
        <w:tab/>
      </w:r>
      <w:r>
        <w:tab/>
      </w:r>
      <w:r>
        <w:tab/>
      </w:r>
      <w:r>
        <w:tab/>
      </w:r>
      <w:r>
        <w:tab/>
      </w:r>
      <w:r>
        <w:tab/>
        <w:t>Name</w:t>
      </w:r>
      <w:proofErr w:type="gramStart"/>
      <w:r>
        <w:t>:_</w:t>
      </w:r>
      <w:proofErr w:type="gramEnd"/>
      <w:r>
        <w:t>_________________________________</w:t>
      </w:r>
    </w:p>
    <w:p w14:paraId="63D10D63" w14:textId="77777777" w:rsidR="00235F45" w:rsidRDefault="00235F45" w:rsidP="00235F45">
      <w:pPr>
        <w:spacing w:after="0"/>
      </w:pPr>
    </w:p>
    <w:p w14:paraId="65FB6FB2" w14:textId="77777777" w:rsidR="00235F45" w:rsidRDefault="00235F45" w:rsidP="00235F45">
      <w:pPr>
        <w:spacing w:after="0"/>
      </w:pPr>
      <w:r w:rsidRPr="00C032E5">
        <w:rPr>
          <w:b/>
          <w:sz w:val="28"/>
          <w:szCs w:val="28"/>
        </w:rPr>
        <w:t>Exotic Metals Activity Sheet</w:t>
      </w:r>
      <w:r>
        <w:tab/>
      </w:r>
      <w:r>
        <w:tab/>
      </w:r>
      <w:r>
        <w:tab/>
      </w:r>
      <w:r>
        <w:tab/>
      </w:r>
      <w:r>
        <w:tab/>
      </w:r>
      <w:proofErr w:type="spellStart"/>
      <w:r>
        <w:t>Date</w:t>
      </w:r>
      <w:proofErr w:type="gramStart"/>
      <w:r>
        <w:t>:_</w:t>
      </w:r>
      <w:proofErr w:type="gramEnd"/>
      <w:r>
        <w:t>____________Group</w:t>
      </w:r>
      <w:proofErr w:type="spellEnd"/>
      <w:r>
        <w:t xml:space="preserve"> #:____Period:_____</w:t>
      </w:r>
    </w:p>
    <w:p w14:paraId="79F8EC9B" w14:textId="77777777" w:rsidR="00235F45" w:rsidRDefault="00235F45" w:rsidP="00235F45">
      <w:pPr>
        <w:spacing w:after="0"/>
      </w:pPr>
    </w:p>
    <w:p w14:paraId="5D99FA8E" w14:textId="77777777" w:rsidR="00235F45" w:rsidRDefault="00235F45" w:rsidP="00235F45">
      <w:pPr>
        <w:spacing w:after="0"/>
      </w:pPr>
      <w:r>
        <w:t>Use the charts provided to answer the following questions. Keep in mind the problem we are trying to solve.</w:t>
      </w:r>
    </w:p>
    <w:p w14:paraId="772E0A5A" w14:textId="77777777" w:rsidR="00235F45" w:rsidRDefault="00235F45" w:rsidP="00235F45">
      <w:pPr>
        <w:spacing w:after="0"/>
      </w:pPr>
    </w:p>
    <w:p w14:paraId="3C5006B2" w14:textId="77777777" w:rsidR="00235F45" w:rsidRDefault="00235F45" w:rsidP="00235F45">
      <w:pPr>
        <w:spacing w:after="0"/>
      </w:pPr>
      <w:r>
        <w:t xml:space="preserve">Problem: Which elements will be most beneficial for use in thermoelectric generators? </w:t>
      </w:r>
    </w:p>
    <w:p w14:paraId="651DB8FF" w14:textId="77777777" w:rsidR="00235F45" w:rsidRDefault="00235F45" w:rsidP="00235F45">
      <w:pPr>
        <w:spacing w:after="0"/>
      </w:pPr>
    </w:p>
    <w:tbl>
      <w:tblPr>
        <w:tblStyle w:val="TableGrid"/>
        <w:tblW w:w="10980" w:type="dxa"/>
        <w:tblInd w:w="-815" w:type="dxa"/>
        <w:tblLook w:val="04A0" w:firstRow="1" w:lastRow="0" w:firstColumn="1" w:lastColumn="0" w:noHBand="0" w:noVBand="1"/>
      </w:tblPr>
      <w:tblGrid>
        <w:gridCol w:w="8460"/>
        <w:gridCol w:w="2520"/>
      </w:tblGrid>
      <w:tr w:rsidR="00235F45" w14:paraId="17870D28" w14:textId="77777777" w:rsidTr="00235F45">
        <w:tc>
          <w:tcPr>
            <w:tcW w:w="8460" w:type="dxa"/>
          </w:tcPr>
          <w:p w14:paraId="404F02C7" w14:textId="77777777" w:rsidR="00235F45" w:rsidRDefault="00235F45" w:rsidP="005E536C">
            <w:pPr>
              <w:pStyle w:val="ListParagraph"/>
            </w:pPr>
            <w:bookmarkStart w:id="0" w:name="_GoBack"/>
            <w:bookmarkEnd w:id="0"/>
          </w:p>
          <w:p w14:paraId="322A549A" w14:textId="77777777" w:rsidR="00235F45" w:rsidRDefault="00235F45" w:rsidP="00235F45">
            <w:pPr>
              <w:pStyle w:val="ListParagraph"/>
              <w:numPr>
                <w:ilvl w:val="0"/>
                <w:numId w:val="18"/>
              </w:numPr>
              <w:contextualSpacing/>
            </w:pPr>
            <w:r>
              <w:t>Which group contains the elements that are the best conductors of heat energy?</w:t>
            </w:r>
          </w:p>
        </w:tc>
        <w:tc>
          <w:tcPr>
            <w:tcW w:w="2520" w:type="dxa"/>
          </w:tcPr>
          <w:p w14:paraId="1CFC564A" w14:textId="77777777" w:rsidR="00235F45" w:rsidRDefault="00235F45" w:rsidP="005E536C">
            <w:pPr>
              <w:pStyle w:val="ListParagraph"/>
              <w:ind w:left="0"/>
            </w:pPr>
          </w:p>
        </w:tc>
      </w:tr>
      <w:tr w:rsidR="00235F45" w14:paraId="2BA4FD6D" w14:textId="77777777" w:rsidTr="00235F45">
        <w:tc>
          <w:tcPr>
            <w:tcW w:w="8460" w:type="dxa"/>
          </w:tcPr>
          <w:p w14:paraId="33107AD1" w14:textId="77777777" w:rsidR="00235F45" w:rsidRDefault="00235F45" w:rsidP="005E536C">
            <w:pPr>
              <w:pStyle w:val="ListParagraph"/>
            </w:pPr>
          </w:p>
          <w:p w14:paraId="1A44821D" w14:textId="77777777" w:rsidR="00235F45" w:rsidRDefault="00235F45" w:rsidP="00235F45">
            <w:pPr>
              <w:pStyle w:val="ListParagraph"/>
              <w:numPr>
                <w:ilvl w:val="0"/>
                <w:numId w:val="18"/>
              </w:numPr>
              <w:contextualSpacing/>
            </w:pPr>
            <w:r>
              <w:t>Which group contains the elements that are the worst conductors of heat energy?</w:t>
            </w:r>
          </w:p>
        </w:tc>
        <w:tc>
          <w:tcPr>
            <w:tcW w:w="2520" w:type="dxa"/>
          </w:tcPr>
          <w:p w14:paraId="51405260" w14:textId="77777777" w:rsidR="00235F45" w:rsidRDefault="00235F45" w:rsidP="005E536C">
            <w:pPr>
              <w:pStyle w:val="ListParagraph"/>
              <w:ind w:left="0"/>
            </w:pPr>
          </w:p>
        </w:tc>
      </w:tr>
      <w:tr w:rsidR="00235F45" w14:paraId="4C3CF937" w14:textId="77777777" w:rsidTr="00235F45">
        <w:tc>
          <w:tcPr>
            <w:tcW w:w="8460" w:type="dxa"/>
          </w:tcPr>
          <w:p w14:paraId="739AFC30" w14:textId="77777777" w:rsidR="00235F45" w:rsidRDefault="00235F45" w:rsidP="005E536C">
            <w:pPr>
              <w:pStyle w:val="ListParagraph"/>
            </w:pPr>
          </w:p>
          <w:p w14:paraId="1BC9A31E" w14:textId="77777777" w:rsidR="00235F45" w:rsidRDefault="00235F45" w:rsidP="00235F45">
            <w:pPr>
              <w:pStyle w:val="ListParagraph"/>
              <w:numPr>
                <w:ilvl w:val="0"/>
                <w:numId w:val="18"/>
              </w:numPr>
              <w:contextualSpacing/>
            </w:pPr>
            <w:r>
              <w:t>Which group contains the elements that are the best conductors of electricity?</w:t>
            </w:r>
          </w:p>
        </w:tc>
        <w:tc>
          <w:tcPr>
            <w:tcW w:w="2520" w:type="dxa"/>
          </w:tcPr>
          <w:p w14:paraId="21837C1C" w14:textId="77777777" w:rsidR="00235F45" w:rsidRDefault="00235F45" w:rsidP="005E536C">
            <w:pPr>
              <w:pStyle w:val="ListParagraph"/>
              <w:ind w:left="0"/>
            </w:pPr>
          </w:p>
        </w:tc>
      </w:tr>
      <w:tr w:rsidR="00235F45" w14:paraId="1884597E" w14:textId="77777777" w:rsidTr="00235F45">
        <w:tc>
          <w:tcPr>
            <w:tcW w:w="8460" w:type="dxa"/>
          </w:tcPr>
          <w:p w14:paraId="5A3191EA" w14:textId="77777777" w:rsidR="00235F45" w:rsidRDefault="00235F45" w:rsidP="005E536C">
            <w:pPr>
              <w:pStyle w:val="ListParagraph"/>
            </w:pPr>
          </w:p>
          <w:p w14:paraId="3AB79D2B" w14:textId="77777777" w:rsidR="00235F45" w:rsidRDefault="00235F45" w:rsidP="00235F45">
            <w:pPr>
              <w:pStyle w:val="ListParagraph"/>
              <w:numPr>
                <w:ilvl w:val="0"/>
                <w:numId w:val="18"/>
              </w:numPr>
              <w:contextualSpacing/>
            </w:pPr>
            <w:r>
              <w:t>Which group contains the elements that are the worst conductors of electricity?</w:t>
            </w:r>
          </w:p>
        </w:tc>
        <w:tc>
          <w:tcPr>
            <w:tcW w:w="2520" w:type="dxa"/>
          </w:tcPr>
          <w:p w14:paraId="31154853" w14:textId="77777777" w:rsidR="00235F45" w:rsidRDefault="00235F45" w:rsidP="005E536C">
            <w:pPr>
              <w:pStyle w:val="ListParagraph"/>
              <w:ind w:left="0"/>
            </w:pPr>
          </w:p>
        </w:tc>
      </w:tr>
      <w:tr w:rsidR="00235F45" w14:paraId="059F7768" w14:textId="77777777" w:rsidTr="00235F45">
        <w:tc>
          <w:tcPr>
            <w:tcW w:w="10980" w:type="dxa"/>
            <w:gridSpan w:val="2"/>
          </w:tcPr>
          <w:p w14:paraId="2869F93D" w14:textId="77777777" w:rsidR="00235F45" w:rsidRDefault="00235F45" w:rsidP="005E536C">
            <w:pPr>
              <w:pStyle w:val="ListParagraph"/>
              <w:jc w:val="center"/>
            </w:pPr>
          </w:p>
          <w:p w14:paraId="048B5110" w14:textId="77777777" w:rsidR="00235F45" w:rsidRPr="002B09B4" w:rsidRDefault="00235F45" w:rsidP="005E536C">
            <w:pPr>
              <w:jc w:val="center"/>
              <w:rPr>
                <w:b/>
              </w:rPr>
            </w:pPr>
            <w:r w:rsidRPr="002B09B4">
              <w:rPr>
                <w:b/>
              </w:rPr>
              <w:t xml:space="preserve">Rate the following </w:t>
            </w:r>
            <w:r>
              <w:rPr>
                <w:b/>
              </w:rPr>
              <w:t xml:space="preserve">on a scale of 0-5 </w:t>
            </w:r>
            <w:r w:rsidRPr="002B09B4">
              <w:rPr>
                <w:b/>
              </w:rPr>
              <w:t xml:space="preserve">with 0 </w:t>
            </w:r>
            <w:r>
              <w:rPr>
                <w:b/>
              </w:rPr>
              <w:t>being not at all, 1 being poor</w:t>
            </w:r>
            <w:r w:rsidRPr="002B09B4">
              <w:rPr>
                <w:b/>
              </w:rPr>
              <w:t xml:space="preserve"> and 5 being </w:t>
            </w:r>
            <w:r>
              <w:rPr>
                <w:b/>
              </w:rPr>
              <w:t xml:space="preserve">very </w:t>
            </w:r>
            <w:r w:rsidRPr="002B09B4">
              <w:rPr>
                <w:b/>
              </w:rPr>
              <w:t>good</w:t>
            </w:r>
            <w:r>
              <w:rPr>
                <w:b/>
              </w:rPr>
              <w:t>.</w:t>
            </w:r>
          </w:p>
          <w:p w14:paraId="6FB17341" w14:textId="77777777" w:rsidR="00235F45" w:rsidRDefault="00235F45" w:rsidP="005E536C">
            <w:pPr>
              <w:pStyle w:val="ListParagraph"/>
              <w:ind w:left="0"/>
            </w:pPr>
          </w:p>
        </w:tc>
      </w:tr>
      <w:tr w:rsidR="00235F45" w14:paraId="6F209E3D" w14:textId="77777777" w:rsidTr="00235F45">
        <w:tc>
          <w:tcPr>
            <w:tcW w:w="8460" w:type="dxa"/>
          </w:tcPr>
          <w:p w14:paraId="51B48EBF" w14:textId="77777777" w:rsidR="00235F45" w:rsidRDefault="00235F45" w:rsidP="005E536C">
            <w:pPr>
              <w:pStyle w:val="ListParagraph"/>
              <w:ind w:left="0"/>
            </w:pPr>
          </w:p>
          <w:p w14:paraId="16D5178C" w14:textId="77777777" w:rsidR="00235F45" w:rsidRDefault="00235F45" w:rsidP="00235F45">
            <w:pPr>
              <w:pStyle w:val="ListParagraph"/>
              <w:numPr>
                <w:ilvl w:val="0"/>
                <w:numId w:val="18"/>
              </w:numPr>
              <w:contextualSpacing/>
            </w:pPr>
            <w:r>
              <w:t>Electrical conductivity of metals</w:t>
            </w:r>
          </w:p>
        </w:tc>
        <w:tc>
          <w:tcPr>
            <w:tcW w:w="2520" w:type="dxa"/>
          </w:tcPr>
          <w:p w14:paraId="07F50764" w14:textId="77777777" w:rsidR="00235F45" w:rsidRDefault="00235F45" w:rsidP="005E536C">
            <w:pPr>
              <w:pStyle w:val="ListParagraph"/>
              <w:ind w:left="0"/>
            </w:pPr>
          </w:p>
          <w:p w14:paraId="5E293D46" w14:textId="77777777" w:rsidR="00235F45" w:rsidRDefault="00235F45" w:rsidP="005E536C">
            <w:pPr>
              <w:pStyle w:val="ListParagraph"/>
              <w:ind w:left="0"/>
              <w:jc w:val="center"/>
            </w:pPr>
            <w:r>
              <w:t>0      1      2      3      4      5</w:t>
            </w:r>
          </w:p>
        </w:tc>
      </w:tr>
      <w:tr w:rsidR="00235F45" w14:paraId="76F24B9B" w14:textId="77777777" w:rsidTr="00235F45">
        <w:tc>
          <w:tcPr>
            <w:tcW w:w="8460" w:type="dxa"/>
          </w:tcPr>
          <w:p w14:paraId="51637502" w14:textId="77777777" w:rsidR="00235F45" w:rsidRDefault="00235F45" w:rsidP="005E536C">
            <w:pPr>
              <w:pStyle w:val="ListParagraph"/>
            </w:pPr>
          </w:p>
          <w:p w14:paraId="6F8CA876" w14:textId="77777777" w:rsidR="00235F45" w:rsidRDefault="00235F45" w:rsidP="00235F45">
            <w:pPr>
              <w:pStyle w:val="ListParagraph"/>
              <w:numPr>
                <w:ilvl w:val="0"/>
                <w:numId w:val="18"/>
              </w:numPr>
              <w:contextualSpacing/>
            </w:pPr>
            <w:r>
              <w:t>Electrical conductivity of metalloids</w:t>
            </w:r>
          </w:p>
        </w:tc>
        <w:tc>
          <w:tcPr>
            <w:tcW w:w="2520" w:type="dxa"/>
          </w:tcPr>
          <w:p w14:paraId="0227B5CD" w14:textId="77777777" w:rsidR="00235F45" w:rsidRDefault="00235F45" w:rsidP="005E536C">
            <w:pPr>
              <w:jc w:val="center"/>
            </w:pPr>
          </w:p>
          <w:p w14:paraId="4876218F" w14:textId="77777777" w:rsidR="00235F45" w:rsidRDefault="00235F45" w:rsidP="005E536C">
            <w:pPr>
              <w:pStyle w:val="ListParagraph"/>
              <w:ind w:left="0"/>
              <w:jc w:val="center"/>
            </w:pPr>
            <w:r>
              <w:t>0      1      2      3      4      5</w:t>
            </w:r>
          </w:p>
        </w:tc>
      </w:tr>
      <w:tr w:rsidR="00235F45" w14:paraId="20B20AC8" w14:textId="77777777" w:rsidTr="00235F45">
        <w:tc>
          <w:tcPr>
            <w:tcW w:w="8460" w:type="dxa"/>
          </w:tcPr>
          <w:p w14:paraId="484B764A" w14:textId="77777777" w:rsidR="00235F45" w:rsidRDefault="00235F45" w:rsidP="005E536C">
            <w:pPr>
              <w:pStyle w:val="ListParagraph"/>
            </w:pPr>
          </w:p>
          <w:p w14:paraId="1205CDD3" w14:textId="77777777" w:rsidR="00235F45" w:rsidRDefault="00235F45" w:rsidP="00235F45">
            <w:pPr>
              <w:pStyle w:val="ListParagraph"/>
              <w:numPr>
                <w:ilvl w:val="0"/>
                <w:numId w:val="18"/>
              </w:numPr>
              <w:contextualSpacing/>
            </w:pPr>
            <w:r>
              <w:t>Electrical conductivity of nonmetals</w:t>
            </w:r>
          </w:p>
        </w:tc>
        <w:tc>
          <w:tcPr>
            <w:tcW w:w="2520" w:type="dxa"/>
          </w:tcPr>
          <w:p w14:paraId="03B5E26F" w14:textId="77777777" w:rsidR="00235F45" w:rsidRDefault="00235F45" w:rsidP="005E536C">
            <w:pPr>
              <w:pStyle w:val="ListParagraph"/>
              <w:ind w:left="0"/>
              <w:jc w:val="center"/>
            </w:pPr>
          </w:p>
          <w:p w14:paraId="73BC7A70" w14:textId="77777777" w:rsidR="00235F45" w:rsidRDefault="00235F45" w:rsidP="005E536C">
            <w:pPr>
              <w:pStyle w:val="ListParagraph"/>
              <w:ind w:left="0"/>
              <w:jc w:val="center"/>
            </w:pPr>
            <w:r w:rsidRPr="002B09B4">
              <w:t>0      1      2      3      4      5</w:t>
            </w:r>
          </w:p>
        </w:tc>
      </w:tr>
      <w:tr w:rsidR="00235F45" w14:paraId="4B141933" w14:textId="77777777" w:rsidTr="00235F45">
        <w:tc>
          <w:tcPr>
            <w:tcW w:w="8460" w:type="dxa"/>
          </w:tcPr>
          <w:p w14:paraId="69546A4E" w14:textId="77777777" w:rsidR="00235F45" w:rsidRDefault="00235F45" w:rsidP="005E536C">
            <w:pPr>
              <w:pStyle w:val="ListParagraph"/>
              <w:ind w:left="0"/>
            </w:pPr>
          </w:p>
          <w:p w14:paraId="667F0F65" w14:textId="77777777" w:rsidR="00235F45" w:rsidRDefault="00235F45" w:rsidP="00235F45">
            <w:pPr>
              <w:pStyle w:val="ListParagraph"/>
              <w:numPr>
                <w:ilvl w:val="0"/>
                <w:numId w:val="18"/>
              </w:numPr>
              <w:contextualSpacing/>
            </w:pPr>
            <w:r>
              <w:t>Thermal conductivity of metals</w:t>
            </w:r>
          </w:p>
        </w:tc>
        <w:tc>
          <w:tcPr>
            <w:tcW w:w="2520" w:type="dxa"/>
          </w:tcPr>
          <w:p w14:paraId="337E8676" w14:textId="77777777" w:rsidR="00235F45" w:rsidRDefault="00235F45" w:rsidP="005E536C">
            <w:pPr>
              <w:pStyle w:val="ListParagraph"/>
              <w:ind w:left="0"/>
            </w:pPr>
          </w:p>
          <w:p w14:paraId="17F91E82" w14:textId="77777777" w:rsidR="00235F45" w:rsidRDefault="00235F45" w:rsidP="005E536C">
            <w:pPr>
              <w:pStyle w:val="ListParagraph"/>
              <w:ind w:left="0"/>
              <w:jc w:val="center"/>
            </w:pPr>
            <w:r>
              <w:t>0      1      2      3      4      5</w:t>
            </w:r>
          </w:p>
        </w:tc>
      </w:tr>
      <w:tr w:rsidR="00235F45" w14:paraId="5C76FE08" w14:textId="77777777" w:rsidTr="00235F45">
        <w:tc>
          <w:tcPr>
            <w:tcW w:w="8460" w:type="dxa"/>
          </w:tcPr>
          <w:p w14:paraId="5D17874D" w14:textId="77777777" w:rsidR="00235F45" w:rsidRDefault="00235F45" w:rsidP="005E536C">
            <w:pPr>
              <w:pStyle w:val="ListParagraph"/>
            </w:pPr>
          </w:p>
          <w:p w14:paraId="6AAE83A4" w14:textId="77777777" w:rsidR="00235F45" w:rsidRDefault="00235F45" w:rsidP="00235F45">
            <w:pPr>
              <w:pStyle w:val="ListParagraph"/>
              <w:numPr>
                <w:ilvl w:val="0"/>
                <w:numId w:val="18"/>
              </w:numPr>
              <w:contextualSpacing/>
            </w:pPr>
            <w:r>
              <w:t>Thermal conductivity of metalloids</w:t>
            </w:r>
          </w:p>
        </w:tc>
        <w:tc>
          <w:tcPr>
            <w:tcW w:w="2520" w:type="dxa"/>
          </w:tcPr>
          <w:p w14:paraId="43FD0F48" w14:textId="77777777" w:rsidR="00235F45" w:rsidRDefault="00235F45" w:rsidP="005E536C">
            <w:pPr>
              <w:jc w:val="center"/>
            </w:pPr>
          </w:p>
          <w:p w14:paraId="5E401BCA" w14:textId="77777777" w:rsidR="00235F45" w:rsidRDefault="00235F45" w:rsidP="005E536C">
            <w:pPr>
              <w:pStyle w:val="ListParagraph"/>
              <w:ind w:left="0"/>
              <w:jc w:val="center"/>
            </w:pPr>
            <w:r>
              <w:t>0      1      2      3      4      5</w:t>
            </w:r>
          </w:p>
        </w:tc>
      </w:tr>
      <w:tr w:rsidR="00235F45" w14:paraId="5E7260E7" w14:textId="77777777" w:rsidTr="00235F45">
        <w:tc>
          <w:tcPr>
            <w:tcW w:w="8460" w:type="dxa"/>
          </w:tcPr>
          <w:p w14:paraId="5BFC5717" w14:textId="77777777" w:rsidR="00235F45" w:rsidRDefault="00235F45" w:rsidP="005E536C">
            <w:pPr>
              <w:pStyle w:val="ListParagraph"/>
            </w:pPr>
          </w:p>
          <w:p w14:paraId="7AA5F38E" w14:textId="77777777" w:rsidR="00235F45" w:rsidRDefault="00235F45" w:rsidP="00235F45">
            <w:pPr>
              <w:pStyle w:val="ListParagraph"/>
              <w:numPr>
                <w:ilvl w:val="0"/>
                <w:numId w:val="18"/>
              </w:numPr>
              <w:contextualSpacing/>
            </w:pPr>
            <w:r>
              <w:t>Thermal conductivity of nonmetals</w:t>
            </w:r>
          </w:p>
        </w:tc>
        <w:tc>
          <w:tcPr>
            <w:tcW w:w="2520" w:type="dxa"/>
          </w:tcPr>
          <w:p w14:paraId="4B7D857F" w14:textId="77777777" w:rsidR="00235F45" w:rsidRDefault="00235F45" w:rsidP="005E536C">
            <w:pPr>
              <w:pStyle w:val="ListParagraph"/>
              <w:ind w:left="0"/>
              <w:jc w:val="center"/>
            </w:pPr>
          </w:p>
          <w:p w14:paraId="29773D2B" w14:textId="77777777" w:rsidR="00235F45" w:rsidRDefault="00235F45" w:rsidP="005E536C">
            <w:pPr>
              <w:pStyle w:val="ListParagraph"/>
              <w:ind w:left="0"/>
              <w:jc w:val="center"/>
            </w:pPr>
            <w:r w:rsidRPr="002B09B4">
              <w:t>0      1      2      3      4      5</w:t>
            </w:r>
          </w:p>
        </w:tc>
      </w:tr>
      <w:tr w:rsidR="00235F45" w14:paraId="606549B9" w14:textId="77777777" w:rsidTr="00235F45">
        <w:tc>
          <w:tcPr>
            <w:tcW w:w="10980" w:type="dxa"/>
            <w:gridSpan w:val="2"/>
          </w:tcPr>
          <w:p w14:paraId="64FC664B" w14:textId="77777777" w:rsidR="00235F45" w:rsidRDefault="00235F45" w:rsidP="00235F45">
            <w:pPr>
              <w:pStyle w:val="ListParagraph"/>
              <w:numPr>
                <w:ilvl w:val="0"/>
                <w:numId w:val="18"/>
              </w:numPr>
              <w:contextualSpacing/>
            </w:pPr>
            <w:r>
              <w:t xml:space="preserve">Do you notice any major difference in the two charts? </w:t>
            </w:r>
          </w:p>
          <w:p w14:paraId="41ED260F" w14:textId="77777777" w:rsidR="00235F45" w:rsidRDefault="00235F45" w:rsidP="005E536C"/>
          <w:p w14:paraId="41D9ECFC" w14:textId="77777777" w:rsidR="00235F45" w:rsidRDefault="00235F45" w:rsidP="005E536C"/>
        </w:tc>
      </w:tr>
      <w:tr w:rsidR="00235F45" w14:paraId="5699497A" w14:textId="77777777" w:rsidTr="00235F45">
        <w:tc>
          <w:tcPr>
            <w:tcW w:w="10980" w:type="dxa"/>
            <w:gridSpan w:val="2"/>
          </w:tcPr>
          <w:p w14:paraId="28CA37AB" w14:textId="77777777" w:rsidR="00235F45" w:rsidRDefault="00235F45" w:rsidP="00235F45">
            <w:pPr>
              <w:pStyle w:val="ListParagraph"/>
              <w:numPr>
                <w:ilvl w:val="0"/>
                <w:numId w:val="18"/>
              </w:numPr>
              <w:contextualSpacing/>
            </w:pPr>
            <w:r>
              <w:t>Do you notice any major differences in the graphs that may lead us to solving our problem?</w:t>
            </w:r>
          </w:p>
          <w:p w14:paraId="70C65F74" w14:textId="77777777" w:rsidR="00235F45" w:rsidRDefault="00235F45" w:rsidP="005E536C">
            <w:pPr>
              <w:ind w:left="360"/>
            </w:pPr>
            <w:r>
              <w:t xml:space="preserve">Problem: Which elements will be most beneficial for use in thermoelectric generators? </w:t>
            </w:r>
          </w:p>
          <w:p w14:paraId="0548D829" w14:textId="77777777" w:rsidR="00235F45" w:rsidRDefault="00235F45" w:rsidP="005E536C">
            <w:pPr>
              <w:pStyle w:val="ListParagraph"/>
              <w:ind w:left="0"/>
              <w:jc w:val="center"/>
            </w:pPr>
          </w:p>
        </w:tc>
      </w:tr>
      <w:tr w:rsidR="00235F45" w14:paraId="6BFF034F" w14:textId="77777777" w:rsidTr="00235F45">
        <w:tc>
          <w:tcPr>
            <w:tcW w:w="8460" w:type="dxa"/>
          </w:tcPr>
          <w:p w14:paraId="51A4AA15" w14:textId="77777777" w:rsidR="00235F45" w:rsidRDefault="00235F45" w:rsidP="00235F45">
            <w:pPr>
              <w:pStyle w:val="ListParagraph"/>
              <w:numPr>
                <w:ilvl w:val="0"/>
                <w:numId w:val="18"/>
              </w:numPr>
              <w:contextualSpacing/>
            </w:pPr>
            <w:r>
              <w:t>Identify a list of elements that would be poor conductors of thermal energy yet still conduct and an electric current.</w:t>
            </w:r>
          </w:p>
        </w:tc>
        <w:tc>
          <w:tcPr>
            <w:tcW w:w="2520" w:type="dxa"/>
          </w:tcPr>
          <w:p w14:paraId="351DBC86" w14:textId="77777777" w:rsidR="00235F45" w:rsidRDefault="00235F45" w:rsidP="005E536C"/>
          <w:p w14:paraId="50D632CD" w14:textId="77777777" w:rsidR="00235F45" w:rsidRDefault="00235F45" w:rsidP="005E536C"/>
          <w:p w14:paraId="4467BF4F" w14:textId="77777777" w:rsidR="00235F45" w:rsidRDefault="00235F45" w:rsidP="005E536C"/>
          <w:p w14:paraId="5B23158F" w14:textId="77777777" w:rsidR="00235F45" w:rsidRDefault="00235F45" w:rsidP="005E536C"/>
        </w:tc>
      </w:tr>
      <w:tr w:rsidR="00235F45" w14:paraId="4D0F4E60" w14:textId="77777777" w:rsidTr="00235F45">
        <w:tc>
          <w:tcPr>
            <w:tcW w:w="8460" w:type="dxa"/>
          </w:tcPr>
          <w:p w14:paraId="312EF146" w14:textId="77777777" w:rsidR="00235F45" w:rsidRDefault="00235F45" w:rsidP="00235F45">
            <w:pPr>
              <w:pStyle w:val="ListParagraph"/>
              <w:numPr>
                <w:ilvl w:val="0"/>
                <w:numId w:val="18"/>
              </w:numPr>
              <w:contextualSpacing/>
            </w:pPr>
            <w:r>
              <w:t>Decide on two elements that your group concludes will be the best for use in  TEG’s</w:t>
            </w:r>
          </w:p>
          <w:p w14:paraId="70EAE2C4" w14:textId="77777777" w:rsidR="00235F45" w:rsidRDefault="00235F45" w:rsidP="005E536C">
            <w:pPr>
              <w:pStyle w:val="ListParagraph"/>
            </w:pPr>
          </w:p>
        </w:tc>
        <w:tc>
          <w:tcPr>
            <w:tcW w:w="2520" w:type="dxa"/>
          </w:tcPr>
          <w:p w14:paraId="7E0A7F52" w14:textId="77777777" w:rsidR="00235F45" w:rsidRDefault="00235F45" w:rsidP="005E536C">
            <w:r>
              <w:t>1.</w:t>
            </w:r>
          </w:p>
          <w:p w14:paraId="73C37262" w14:textId="77777777" w:rsidR="00235F45" w:rsidRDefault="00235F45" w:rsidP="005E536C"/>
          <w:p w14:paraId="2C0814B6" w14:textId="77777777" w:rsidR="00235F45" w:rsidRDefault="00235F45" w:rsidP="005E536C">
            <w:r>
              <w:t>2.</w:t>
            </w:r>
          </w:p>
        </w:tc>
      </w:tr>
    </w:tbl>
    <w:p w14:paraId="5F3EA4EC" w14:textId="77777777" w:rsidR="00235F45" w:rsidRDefault="00235F45" w:rsidP="00235F45">
      <w:pPr>
        <w:spacing w:after="0"/>
      </w:pPr>
    </w:p>
    <w:p w14:paraId="0149C8BB" w14:textId="77777777" w:rsidR="00235F45" w:rsidRDefault="00235F45" w:rsidP="00235F45">
      <w:pPr>
        <w:pStyle w:val="ListParagraph"/>
        <w:numPr>
          <w:ilvl w:val="0"/>
          <w:numId w:val="18"/>
        </w:numPr>
        <w:contextualSpacing/>
      </w:pPr>
      <w:r>
        <w:lastRenderedPageBreak/>
        <w:t>Describe why you chose these elements?</w:t>
      </w:r>
    </w:p>
    <w:p w14:paraId="06A65CFE" w14:textId="77777777" w:rsidR="00235F45" w:rsidRDefault="00235F45" w:rsidP="00235F45">
      <w:pPr>
        <w:pStyle w:val="ListParagraph"/>
      </w:pPr>
    </w:p>
    <w:p w14:paraId="374A3273" w14:textId="77777777" w:rsidR="00235F45" w:rsidRDefault="00235F45" w:rsidP="00235F45">
      <w:pPr>
        <w:pStyle w:val="ListParagraph"/>
        <w:numPr>
          <w:ilvl w:val="0"/>
          <w:numId w:val="18"/>
        </w:numPr>
        <w:contextualSpacing/>
      </w:pPr>
      <w:r>
        <w:t>Is there a specific region of the periodic table your group focused on?</w:t>
      </w:r>
    </w:p>
    <w:p w14:paraId="347E3144" w14:textId="77777777" w:rsidR="00235F45" w:rsidRDefault="00235F45" w:rsidP="00235F45">
      <w:pPr>
        <w:pStyle w:val="ListParagraph"/>
      </w:pPr>
    </w:p>
    <w:p w14:paraId="6834BCDE" w14:textId="77777777" w:rsidR="00235F45" w:rsidRDefault="00235F45" w:rsidP="00235F45">
      <w:pPr>
        <w:pStyle w:val="ListParagraph"/>
        <w:numPr>
          <w:ilvl w:val="0"/>
          <w:numId w:val="18"/>
        </w:numPr>
        <w:spacing w:after="0"/>
        <w:contextualSpacing/>
      </w:pPr>
      <w:r>
        <w:t>Why does this region of the periodic make the most sense to focus on?</w:t>
      </w:r>
    </w:p>
    <w:p w14:paraId="3418E64A" w14:textId="77777777" w:rsidR="00133788" w:rsidRPr="00F81FDE" w:rsidRDefault="00133788" w:rsidP="00F81FDE">
      <w:pPr>
        <w:spacing w:before="120" w:after="120" w:line="240" w:lineRule="auto"/>
        <w:outlineLvl w:val="1"/>
        <w:rPr>
          <w:rFonts w:ascii="Arial" w:hAnsi="Arial" w:cs="Arial"/>
        </w:rPr>
      </w:pPr>
    </w:p>
    <w:sectPr w:rsidR="00133788" w:rsidRPr="00F81FDE" w:rsidSect="00C373F3">
      <w:footerReference w:type="default" r:id="rId27"/>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90C61" w14:textId="77777777" w:rsidR="00D65E78" w:rsidRDefault="00D65E78" w:rsidP="003D1ECD">
      <w:pPr>
        <w:spacing w:after="0" w:line="240" w:lineRule="auto"/>
      </w:pPr>
      <w:r>
        <w:separator/>
      </w:r>
    </w:p>
  </w:endnote>
  <w:endnote w:type="continuationSeparator" w:id="0">
    <w:p w14:paraId="46E133FE" w14:textId="77777777" w:rsidR="00D65E78" w:rsidRDefault="00D65E78"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972525"/>
      <w:docPartObj>
        <w:docPartGallery w:val="Page Numbers (Bottom of Page)"/>
        <w:docPartUnique/>
      </w:docPartObj>
    </w:sdtPr>
    <w:sdtEndPr>
      <w:rPr>
        <w:noProof/>
      </w:rPr>
    </w:sdtEndPr>
    <w:sdtContent>
      <w:p w14:paraId="1360A53A" w14:textId="4D65AB85" w:rsidR="00B91299" w:rsidRDefault="00B91299">
        <w:pPr>
          <w:pStyle w:val="Footer"/>
          <w:jc w:val="right"/>
        </w:pPr>
        <w:r>
          <w:fldChar w:fldCharType="begin"/>
        </w:r>
        <w:r>
          <w:instrText xml:space="preserve"> PAGE   \* MERGEFORMAT </w:instrText>
        </w:r>
        <w:r>
          <w:fldChar w:fldCharType="separate"/>
        </w:r>
        <w:r w:rsidR="00235F45">
          <w:rPr>
            <w:noProof/>
          </w:rPr>
          <w:t>- 8 -</w:t>
        </w:r>
        <w:r>
          <w:rPr>
            <w:noProof/>
          </w:rPr>
          <w:fldChar w:fldCharType="end"/>
        </w:r>
      </w:p>
    </w:sdtContent>
  </w:sdt>
  <w:p w14:paraId="31283203" w14:textId="1ED95A0F" w:rsidR="006B3DA7" w:rsidRDefault="006B3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307EC" w14:textId="77777777" w:rsidR="00D65E78" w:rsidRDefault="00D65E78" w:rsidP="003D1ECD">
      <w:pPr>
        <w:spacing w:after="0" w:line="240" w:lineRule="auto"/>
      </w:pPr>
      <w:r>
        <w:separator/>
      </w:r>
    </w:p>
  </w:footnote>
  <w:footnote w:type="continuationSeparator" w:id="0">
    <w:p w14:paraId="770F62B4" w14:textId="77777777" w:rsidR="00D65E78" w:rsidRDefault="00D65E78" w:rsidP="003D1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034A"/>
    <w:multiLevelType w:val="hybridMultilevel"/>
    <w:tmpl w:val="D6E6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46C75"/>
    <w:multiLevelType w:val="hybridMultilevel"/>
    <w:tmpl w:val="45D4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476C0"/>
    <w:multiLevelType w:val="hybridMultilevel"/>
    <w:tmpl w:val="CB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C2305"/>
    <w:multiLevelType w:val="hybridMultilevel"/>
    <w:tmpl w:val="50EA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E5B97"/>
    <w:multiLevelType w:val="hybridMultilevel"/>
    <w:tmpl w:val="CDE8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12763"/>
    <w:multiLevelType w:val="hybridMultilevel"/>
    <w:tmpl w:val="AEE8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11652"/>
    <w:multiLevelType w:val="hybridMultilevel"/>
    <w:tmpl w:val="1468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F30AF"/>
    <w:multiLevelType w:val="hybridMultilevel"/>
    <w:tmpl w:val="73F28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74B40"/>
    <w:multiLevelType w:val="hybridMultilevel"/>
    <w:tmpl w:val="4B1E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1E61C6"/>
    <w:multiLevelType w:val="hybridMultilevel"/>
    <w:tmpl w:val="55E0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45D29"/>
    <w:multiLevelType w:val="hybridMultilevel"/>
    <w:tmpl w:val="4D38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02837"/>
    <w:multiLevelType w:val="hybridMultilevel"/>
    <w:tmpl w:val="E812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DF44AC"/>
    <w:multiLevelType w:val="hybridMultilevel"/>
    <w:tmpl w:val="9642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021C0"/>
    <w:multiLevelType w:val="hybridMultilevel"/>
    <w:tmpl w:val="19E4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C11B0"/>
    <w:multiLevelType w:val="hybridMultilevel"/>
    <w:tmpl w:val="893E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13F13"/>
    <w:multiLevelType w:val="hybridMultilevel"/>
    <w:tmpl w:val="0A28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D0020"/>
    <w:multiLevelType w:val="hybridMultilevel"/>
    <w:tmpl w:val="F0E2BE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5"/>
  </w:num>
  <w:num w:numId="5">
    <w:abstractNumId w:val="17"/>
  </w:num>
  <w:num w:numId="6">
    <w:abstractNumId w:val="3"/>
  </w:num>
  <w:num w:numId="7">
    <w:abstractNumId w:val="14"/>
  </w:num>
  <w:num w:numId="8">
    <w:abstractNumId w:val="11"/>
  </w:num>
  <w:num w:numId="9">
    <w:abstractNumId w:val="2"/>
  </w:num>
  <w:num w:numId="10">
    <w:abstractNumId w:val="4"/>
  </w:num>
  <w:num w:numId="11">
    <w:abstractNumId w:val="10"/>
  </w:num>
  <w:num w:numId="12">
    <w:abstractNumId w:val="12"/>
  </w:num>
  <w:num w:numId="13">
    <w:abstractNumId w:val="8"/>
  </w:num>
  <w:num w:numId="14">
    <w:abstractNumId w:val="16"/>
  </w:num>
  <w:num w:numId="15">
    <w:abstractNumId w:val="6"/>
  </w:num>
  <w:num w:numId="16">
    <w:abstractNumId w:val="0"/>
  </w:num>
  <w:num w:numId="17">
    <w:abstractNumId w:val="13"/>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DA"/>
    <w:rsid w:val="00000F3D"/>
    <w:rsid w:val="000073CE"/>
    <w:rsid w:val="00024830"/>
    <w:rsid w:val="00040DD3"/>
    <w:rsid w:val="00061B7D"/>
    <w:rsid w:val="000638F9"/>
    <w:rsid w:val="000761AC"/>
    <w:rsid w:val="0009176E"/>
    <w:rsid w:val="0009504B"/>
    <w:rsid w:val="0009644C"/>
    <w:rsid w:val="000A1454"/>
    <w:rsid w:val="000B0304"/>
    <w:rsid w:val="000B65E6"/>
    <w:rsid w:val="000C6C33"/>
    <w:rsid w:val="000F1C82"/>
    <w:rsid w:val="000F7F10"/>
    <w:rsid w:val="001044DA"/>
    <w:rsid w:val="001046D2"/>
    <w:rsid w:val="0012557D"/>
    <w:rsid w:val="00133788"/>
    <w:rsid w:val="00133EA3"/>
    <w:rsid w:val="00135059"/>
    <w:rsid w:val="00135B33"/>
    <w:rsid w:val="00140081"/>
    <w:rsid w:val="001520B1"/>
    <w:rsid w:val="001B0BC7"/>
    <w:rsid w:val="001B443B"/>
    <w:rsid w:val="001D1AA6"/>
    <w:rsid w:val="001D3F9B"/>
    <w:rsid w:val="001E0924"/>
    <w:rsid w:val="001F1433"/>
    <w:rsid w:val="002055C3"/>
    <w:rsid w:val="002232C6"/>
    <w:rsid w:val="00233E15"/>
    <w:rsid w:val="00235F45"/>
    <w:rsid w:val="00240FAA"/>
    <w:rsid w:val="00243CAB"/>
    <w:rsid w:val="00246165"/>
    <w:rsid w:val="00255C2B"/>
    <w:rsid w:val="00266662"/>
    <w:rsid w:val="00273006"/>
    <w:rsid w:val="00280DB5"/>
    <w:rsid w:val="0028765A"/>
    <w:rsid w:val="0028765F"/>
    <w:rsid w:val="002B10CC"/>
    <w:rsid w:val="002C4598"/>
    <w:rsid w:val="002C6119"/>
    <w:rsid w:val="002F277F"/>
    <w:rsid w:val="0032338A"/>
    <w:rsid w:val="003272D5"/>
    <w:rsid w:val="00350093"/>
    <w:rsid w:val="003517AF"/>
    <w:rsid w:val="0038443D"/>
    <w:rsid w:val="003846DA"/>
    <w:rsid w:val="003A19BC"/>
    <w:rsid w:val="003D1ECD"/>
    <w:rsid w:val="003D1FBB"/>
    <w:rsid w:val="003E125D"/>
    <w:rsid w:val="00420174"/>
    <w:rsid w:val="00424F0F"/>
    <w:rsid w:val="0044367C"/>
    <w:rsid w:val="00445CCC"/>
    <w:rsid w:val="004478D6"/>
    <w:rsid w:val="00461750"/>
    <w:rsid w:val="004B489F"/>
    <w:rsid w:val="004D375E"/>
    <w:rsid w:val="00502053"/>
    <w:rsid w:val="00503A1C"/>
    <w:rsid w:val="00503FB7"/>
    <w:rsid w:val="005064C9"/>
    <w:rsid w:val="005147A3"/>
    <w:rsid w:val="0051538C"/>
    <w:rsid w:val="00526F62"/>
    <w:rsid w:val="005427B3"/>
    <w:rsid w:val="00566913"/>
    <w:rsid w:val="00570229"/>
    <w:rsid w:val="005B1054"/>
    <w:rsid w:val="005C588E"/>
    <w:rsid w:val="005D3856"/>
    <w:rsid w:val="0060016A"/>
    <w:rsid w:val="006052A2"/>
    <w:rsid w:val="0061029F"/>
    <w:rsid w:val="00642584"/>
    <w:rsid w:val="006526A4"/>
    <w:rsid w:val="00670399"/>
    <w:rsid w:val="0067210F"/>
    <w:rsid w:val="00682D66"/>
    <w:rsid w:val="006846EA"/>
    <w:rsid w:val="006B3DA7"/>
    <w:rsid w:val="006C1794"/>
    <w:rsid w:val="006C7507"/>
    <w:rsid w:val="006D7042"/>
    <w:rsid w:val="006D772D"/>
    <w:rsid w:val="007002AE"/>
    <w:rsid w:val="00703981"/>
    <w:rsid w:val="00703E37"/>
    <w:rsid w:val="00713E86"/>
    <w:rsid w:val="0073200E"/>
    <w:rsid w:val="00740323"/>
    <w:rsid w:val="007634DA"/>
    <w:rsid w:val="00773189"/>
    <w:rsid w:val="00783D4B"/>
    <w:rsid w:val="007A03B9"/>
    <w:rsid w:val="007A0574"/>
    <w:rsid w:val="007B157C"/>
    <w:rsid w:val="007B28E6"/>
    <w:rsid w:val="007B69B8"/>
    <w:rsid w:val="007C50E4"/>
    <w:rsid w:val="007C5291"/>
    <w:rsid w:val="007D0FCF"/>
    <w:rsid w:val="007E01D4"/>
    <w:rsid w:val="007E2F05"/>
    <w:rsid w:val="007E448E"/>
    <w:rsid w:val="007E680F"/>
    <w:rsid w:val="007E6B4F"/>
    <w:rsid w:val="007E78E7"/>
    <w:rsid w:val="00824AE1"/>
    <w:rsid w:val="00856AE7"/>
    <w:rsid w:val="00857321"/>
    <w:rsid w:val="008703CD"/>
    <w:rsid w:val="008746F1"/>
    <w:rsid w:val="00881FBC"/>
    <w:rsid w:val="00884D77"/>
    <w:rsid w:val="00895E77"/>
    <w:rsid w:val="00895EB4"/>
    <w:rsid w:val="008B033E"/>
    <w:rsid w:val="008B720F"/>
    <w:rsid w:val="008D1695"/>
    <w:rsid w:val="00913E0B"/>
    <w:rsid w:val="00915A4C"/>
    <w:rsid w:val="009219E6"/>
    <w:rsid w:val="0093112E"/>
    <w:rsid w:val="0094164F"/>
    <w:rsid w:val="009612DC"/>
    <w:rsid w:val="009B7878"/>
    <w:rsid w:val="009D2128"/>
    <w:rsid w:val="009D4EE6"/>
    <w:rsid w:val="00A064E9"/>
    <w:rsid w:val="00A15EB5"/>
    <w:rsid w:val="00A33726"/>
    <w:rsid w:val="00A3456A"/>
    <w:rsid w:val="00A42506"/>
    <w:rsid w:val="00A54E1E"/>
    <w:rsid w:val="00A57CA1"/>
    <w:rsid w:val="00A90606"/>
    <w:rsid w:val="00AB77DC"/>
    <w:rsid w:val="00AC05F0"/>
    <w:rsid w:val="00AE37B3"/>
    <w:rsid w:val="00AF020F"/>
    <w:rsid w:val="00AF22FF"/>
    <w:rsid w:val="00AF71AF"/>
    <w:rsid w:val="00B00F0D"/>
    <w:rsid w:val="00B155F0"/>
    <w:rsid w:val="00B249D9"/>
    <w:rsid w:val="00B53EAF"/>
    <w:rsid w:val="00B82A0A"/>
    <w:rsid w:val="00B83736"/>
    <w:rsid w:val="00B91299"/>
    <w:rsid w:val="00BB0F51"/>
    <w:rsid w:val="00BC36EB"/>
    <w:rsid w:val="00BC388C"/>
    <w:rsid w:val="00BD2EA2"/>
    <w:rsid w:val="00BD4E93"/>
    <w:rsid w:val="00BE2F35"/>
    <w:rsid w:val="00BE47A9"/>
    <w:rsid w:val="00C10D2D"/>
    <w:rsid w:val="00C12B60"/>
    <w:rsid w:val="00C13252"/>
    <w:rsid w:val="00C15FAC"/>
    <w:rsid w:val="00C256BB"/>
    <w:rsid w:val="00C373F3"/>
    <w:rsid w:val="00C53C44"/>
    <w:rsid w:val="00C62927"/>
    <w:rsid w:val="00C830F3"/>
    <w:rsid w:val="00C84671"/>
    <w:rsid w:val="00CB2E2E"/>
    <w:rsid w:val="00CB339B"/>
    <w:rsid w:val="00CD0CFF"/>
    <w:rsid w:val="00CD7BC2"/>
    <w:rsid w:val="00CE7020"/>
    <w:rsid w:val="00CE7B91"/>
    <w:rsid w:val="00CF2217"/>
    <w:rsid w:val="00CF521A"/>
    <w:rsid w:val="00D05DE6"/>
    <w:rsid w:val="00D24D89"/>
    <w:rsid w:val="00D2587B"/>
    <w:rsid w:val="00D43A3E"/>
    <w:rsid w:val="00D44D98"/>
    <w:rsid w:val="00D65E78"/>
    <w:rsid w:val="00D670C7"/>
    <w:rsid w:val="00D71EC2"/>
    <w:rsid w:val="00D8006F"/>
    <w:rsid w:val="00D87D0B"/>
    <w:rsid w:val="00DB3329"/>
    <w:rsid w:val="00DC028A"/>
    <w:rsid w:val="00DE74E3"/>
    <w:rsid w:val="00DF3BEA"/>
    <w:rsid w:val="00E04458"/>
    <w:rsid w:val="00E17C9C"/>
    <w:rsid w:val="00E42744"/>
    <w:rsid w:val="00E5277B"/>
    <w:rsid w:val="00E6283B"/>
    <w:rsid w:val="00E852BC"/>
    <w:rsid w:val="00E97076"/>
    <w:rsid w:val="00EC3859"/>
    <w:rsid w:val="00EC77A1"/>
    <w:rsid w:val="00ED3CB5"/>
    <w:rsid w:val="00EF6AFE"/>
    <w:rsid w:val="00F0375B"/>
    <w:rsid w:val="00F16D04"/>
    <w:rsid w:val="00F35BE5"/>
    <w:rsid w:val="00F528B8"/>
    <w:rsid w:val="00F5666C"/>
    <w:rsid w:val="00F62600"/>
    <w:rsid w:val="00F73063"/>
    <w:rsid w:val="00F7319D"/>
    <w:rsid w:val="00F81FDE"/>
    <w:rsid w:val="00F97B9B"/>
    <w:rsid w:val="00FA4844"/>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61C1"/>
  <w15:docId w15:val="{989C5F10-21EC-4F11-8122-4DE116B8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0F1C82"/>
    <w:rPr>
      <w:color w:val="800080" w:themeColor="followedHyperlink"/>
      <w:u w:val="single"/>
    </w:rPr>
  </w:style>
  <w:style w:type="character" w:customStyle="1" w:styleId="popup">
    <w:name w:val="popup"/>
    <w:basedOn w:val="DefaultParagraphFont"/>
    <w:rsid w:val="006B3DA7"/>
  </w:style>
  <w:style w:type="character" w:customStyle="1" w:styleId="apple-converted-space">
    <w:name w:val="apple-converted-space"/>
    <w:basedOn w:val="DefaultParagraphFont"/>
    <w:rsid w:val="006B3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iodictable.com/Properties/A/ElectricalConductivity.html" TargetMode="External"/><Relationship Id="rId13" Type="http://schemas.openxmlformats.org/officeDocument/2006/relationships/hyperlink" Target="http://www.space.com/22729-voyager-1-spacecraft-interstellar-space.html" TargetMode="External"/><Relationship Id="rId18" Type="http://schemas.openxmlformats.org/officeDocument/2006/relationships/hyperlink" Target="http://periodictable.com/Properties/A/ElectricalConductivity.html" TargetMode="External"/><Relationship Id="rId26" Type="http://schemas.openxmlformats.org/officeDocument/2006/relationships/hyperlink" Target="http://www.space.com/22729-voyager-1-spacecraft-interstellar-space.html" TargetMode="External"/><Relationship Id="rId3" Type="http://schemas.openxmlformats.org/officeDocument/2006/relationships/styles" Target="styles.xml"/><Relationship Id="rId21" Type="http://schemas.openxmlformats.org/officeDocument/2006/relationships/hyperlink" Target="http://periodictable.com/Properties/A/ThermalConductivity.cl.html" TargetMode="External"/><Relationship Id="rId7" Type="http://schemas.openxmlformats.org/officeDocument/2006/relationships/endnotes" Target="endnotes.xml"/><Relationship Id="rId12" Type="http://schemas.openxmlformats.org/officeDocument/2006/relationships/hyperlink" Target="http://voyager.jpl.nasa.gov/spacecraft/" TargetMode="External"/><Relationship Id="rId17" Type="http://schemas.openxmlformats.org/officeDocument/2006/relationships/hyperlink" Target="https://www.youtube.com/watch?v=zzGnNkOxdpI" TargetMode="External"/><Relationship Id="rId25" Type="http://schemas.openxmlformats.org/officeDocument/2006/relationships/hyperlink" Target="http://voyager.jpl.nasa.gov/spacecraft/" TargetMode="External"/><Relationship Id="rId2" Type="http://schemas.openxmlformats.org/officeDocument/2006/relationships/numbering" Target="numbering.xml"/><Relationship Id="rId16" Type="http://schemas.openxmlformats.org/officeDocument/2006/relationships/hyperlink" Target="http://www.space.com/22729-voyager-1-spacecraft-interstellar-space.html" TargetMode="External"/><Relationship Id="rId20" Type="http://schemas.openxmlformats.org/officeDocument/2006/relationships/hyperlink" Target="http://periodictable.com/Properties/A/ElectricalConductivity.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ace.com/22729-voyager-1-spacecraft-interstellar-space.html" TargetMode="External"/><Relationship Id="rId24" Type="http://schemas.openxmlformats.org/officeDocument/2006/relationships/hyperlink" Target="http://www.space.com/22729-voyager-1-spacecraft-interstellar-space.html" TargetMode="External"/><Relationship Id="rId5" Type="http://schemas.openxmlformats.org/officeDocument/2006/relationships/webSettings" Target="webSettings.xml"/><Relationship Id="rId15" Type="http://schemas.openxmlformats.org/officeDocument/2006/relationships/hyperlink" Target="http://www.npr.org/2015/02/21/387266477/exploring-the-solar-system-through-the-eyes-of-robotic-voyagers" TargetMode="External"/><Relationship Id="rId23" Type="http://schemas.openxmlformats.org/officeDocument/2006/relationships/hyperlink" Target="http://www.npr.org/2015/02/21/387266477/exploring-the-solar-system-through-the-eyes-of-robotic-voyagers" TargetMode="External"/><Relationship Id="rId28" Type="http://schemas.openxmlformats.org/officeDocument/2006/relationships/fontTable" Target="fontTable.xml"/><Relationship Id="rId10" Type="http://schemas.openxmlformats.org/officeDocument/2006/relationships/hyperlink" Target="http://www.npr.org/2015/02/21/387266477/exploring-the-solar-system-through-the-eyes-of-robotic-voyagers" TargetMode="External"/><Relationship Id="rId19" Type="http://schemas.openxmlformats.org/officeDocument/2006/relationships/hyperlink" Target="http://periodictable.com/Properties/A/ThermalConductivity.cl.html" TargetMode="External"/><Relationship Id="rId4" Type="http://schemas.openxmlformats.org/officeDocument/2006/relationships/settings" Target="settings.xml"/><Relationship Id="rId9" Type="http://schemas.openxmlformats.org/officeDocument/2006/relationships/hyperlink" Target="http://periodictable.com/Properties/A/ThermalConductivity.cl.html" TargetMode="External"/><Relationship Id="rId14" Type="http://schemas.openxmlformats.org/officeDocument/2006/relationships/hyperlink" Target="http://voyager.jpl.nasa.gov/spacecraft/" TargetMode="External"/><Relationship Id="rId22" Type="http://schemas.openxmlformats.org/officeDocument/2006/relationships/hyperlink" Target="https://www.youtube.com/watch?v=zzGnNkOxdpI"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4F2B0-3F88-4039-AE21-F7F13E51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13</cp:revision>
  <cp:lastPrinted>2015-02-12T16:06:00Z</cp:lastPrinted>
  <dcterms:created xsi:type="dcterms:W3CDTF">2016-05-29T02:23:00Z</dcterms:created>
  <dcterms:modified xsi:type="dcterms:W3CDTF">2016-05-31T19:01:00Z</dcterms:modified>
</cp:coreProperties>
</file>